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e2e3b3ad4247" w:history="1">
              <w:r>
                <w:rPr>
                  <w:rStyle w:val="Hyperlink"/>
                </w:rPr>
                <w:t>2010年中国镀锡板卷（马口铁）行业市场专项调研及未来五年投资前景分析报告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e2e3b3ad4247" w:history="1">
              <w:r>
                <w:rPr>
                  <w:rStyle w:val="Hyperlink"/>
                </w:rPr>
                <w:t>2010年中国镀锡板卷（马口铁）行业市场专项调研及未来五年投资前景分析报告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e2e3b3ad4247" w:history="1">
                <w:r>
                  <w:rPr>
                    <w:rStyle w:val="Hyperlink"/>
                  </w:rPr>
                  <w:t>https://www.20087.com/2011-04/R_2010duxibanjuanmakoutiexingyeshichan.html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，通常被称为马口铁，是一种在钢基板上镀上一层薄锡的金属材料，具有良好的耐腐蚀性、印刷适性和加工性能，广泛应用于食品罐头、饮料容器、化妆品包装和家用电器外壳等领域。近年来，随着环保法规的加强，镀锡板卷行业在减少重金属污染、提高回收利用率方面做出了努力。同时，产品创新，如更薄的镀层、更环保的涂层和更高的强度，使得镀锡板卷能够满足不同行业对材料性能的更高要求。</w:t>
      </w:r>
      <w:r>
        <w:rPr>
          <w:rFonts w:hint="eastAsia"/>
        </w:rPr>
        <w:br/>
      </w:r>
      <w:r>
        <w:rPr>
          <w:rFonts w:hint="eastAsia"/>
        </w:rPr>
        <w:t>　　镀锡板卷行业未来的发展将更加注重可持续性和产品性能的提升。市场调研网认为，可持续性不仅体现在减少生产过程中的环境影响，还包括提高材料的循环利用率，开发易于回收的新型镀锡板卷。性能提升则意味着材料将向更轻、更强、更环保的方向发展，以适应轻量化、绿色包装的趋势。此外，随着数字化和智能化的推进，镀锡板卷的生产过程将更加精益，利用数据分析优化生产效率，减少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dee2e3b3ad4247" w:history="1">
        <w:r>
          <w:rPr>
            <w:rStyle w:val="Hyperlink"/>
          </w:rPr>
          <w:t>2010年中国镀锡板卷（马口铁）行业市场专项调研及未来五年投资前景分析报告</w:t>
        </w:r>
      </w:hyperlink>
      <w:r>
        <w:rPr>
          <w:rFonts w:hint="eastAsia"/>
        </w:rPr>
        <w:t>基于长期行业观察和供需变化规律，对镀锡板卷（马口铁）行业进行系统分析，涵盖镀锡板卷（马口铁）市场规模、竞争格局、技术发展现状及未来方向，并对镀锡板卷（马口铁）重点企业经营状况和行业集中度进行评估。通过定量与定性相结合的方法，客观预测镀锡板卷（马口铁）行业发展趋势，分析镀锡板卷（马口铁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镀锡板卷（马口铁）产品概述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中国镀锡板卷（马口铁）产品发展环境分析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中国镀锡板卷（马口铁）市场规模分析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2006-2010年1-9月中国镀锡板卷（马口铁）市场规模分析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2010年1-9月我国镀锡板卷（马口铁）区域结构分析</w:t>
      </w:r>
      <w:r>
        <w:rPr>
          <w:rFonts w:hint="eastAsia"/>
        </w:rPr>
        <w:br/>
      </w:r>
      <w:r>
        <w:rPr>
          <w:rFonts w:hint="eastAsia"/>
        </w:rPr>
        <w:t>　　第三节 中国镀锡板卷（马口铁）区域市场规模分析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2010-2015年中国镀锡板卷（马口铁）市场规模预测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中国镀锡板卷（马口铁）需求与消费者偏好调查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2006-2010年1-9月中国镀锡板卷（马口铁）产量统计分析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2006-2010年1-9月中国镀锡板卷（马口铁）历年消费量统计分析</w:t>
      </w:r>
      <w:r>
        <w:rPr>
          <w:rFonts w:hint="eastAsia"/>
        </w:rPr>
        <w:br/>
      </w:r>
      <w:r>
        <w:rPr>
          <w:rFonts w:hint="eastAsia"/>
        </w:rPr>
        <w:t>　　第三节 镀锡板卷（马口铁）产品目标客户群体调查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镀锡板卷（马口铁）产品的品牌市场调查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一、消费者对镀锡板卷（马口铁）品牌认知度宏观调查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二、消费者对镀锡板卷（马口铁）产品的品牌偏好调查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三、消费者对镀锡板卷（马口铁）品牌的首要认知渠道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五、镀锡板卷（马口铁）品牌忠诚度调查</w:t>
      </w:r>
      <w:r>
        <w:rPr>
          <w:rFonts w:hint="eastAsia"/>
        </w:rPr>
        <w:br/>
      </w:r>
      <w:r>
        <w:rPr>
          <w:rFonts w:hint="eastAsia"/>
        </w:rPr>
        <w:t>　　　　六、镀锡板卷（马口铁）品牌市场占有率调查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中国镀锡板卷（马口铁）产品市场价格分析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2006-2010年1-9月中国镀锡板卷（马口铁）产品平均价格趋向势分析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2010-2015年中国镀锡板卷（马口铁）产品价格趋向预测分析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中国镀锡板卷（马口铁）产品进出口市场情况分析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2006-2010年1-9月中国镀锡板卷（马口铁）产品进出口量分析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一、2006-2010年1-9月中国镀锡板卷（马口铁）产品进口分析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二、2006-2010年1-9月中国镀锡板卷（马口铁）产品出口分析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2010-2015年中国镀锡板卷（马口铁）产品进出口市场预测分析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一、2010-2015年中国镀锡板卷（马口铁）产品进口预测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二、2010-2015年中国镀锡板卷（马口铁）产品出口预测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中国镀锡板卷（马口铁）重点企业分析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中国镀锡板卷（马口铁）产品竞争格局分析</w:t>
      </w:r>
      <w:r>
        <w:rPr>
          <w:rFonts w:hint="eastAsia"/>
        </w:rPr>
        <w:br/>
      </w:r>
      <w:r>
        <w:rPr>
          <w:rFonts w:hint="eastAsia"/>
        </w:rPr>
        <w:t>　　第一节 镀锡板卷（马口铁）行业历史竞争格局概况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一、镀锡板卷（马口铁）行业集中度分析</w:t>
      </w:r>
      <w:r>
        <w:rPr>
          <w:rFonts w:hint="eastAsia"/>
        </w:rPr>
        <w:br/>
      </w:r>
      <w:r>
        <w:rPr>
          <w:rFonts w:hint="eastAsia"/>
        </w:rPr>
        <w:t>　　　　二、镀锡板卷（马口铁）行业竞争程度分析</w:t>
      </w:r>
      <w:r>
        <w:rPr>
          <w:rFonts w:hint="eastAsia"/>
        </w:rPr>
        <w:br/>
      </w:r>
      <w:r>
        <w:rPr>
          <w:rFonts w:hint="eastAsia"/>
        </w:rPr>
        <w:t>　　第二节 镀锡板卷（马口铁）行业企业竞争状况分析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2010-2015年中国镀锡板卷（马口铁）产品竞争格局展望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2010-2015年中国镀锡板卷（马口铁）产品发展预测</w:t>
      </w:r>
      <w:r>
        <w:rPr>
          <w:rFonts w:hint="eastAsia"/>
        </w:rPr>
        <w:br/>
      </w:r>
      <w:r>
        <w:rPr>
          <w:rFonts w:hint="eastAsia"/>
        </w:rPr>
        <w:t>　　第一节 2010-2015年镀锡板卷（马口铁）行业产量预测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2010-2015年镀锡板卷（马口铁）行业市场规模产预测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2010-2015年镀锡板卷（马口铁）行业工业总产值预测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2010-2015年镀锡板卷（马口铁）行业销售收入预测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2010-2015年我国镀锡板卷（马口铁）行业投资价值与投资策略分析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2010-2015年中国镀锡板卷（马口铁）产品投资风险预警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中⋅智⋅林⋅－镀锡板卷（马口铁）行业投资策略分析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e2e3b3ad4247" w:history="1">
        <w:r>
          <w:rPr>
            <w:rStyle w:val="Hyperlink"/>
          </w:rPr>
          <w:t>2010年中国镀锡板卷（马口铁）行业市场专项调研及未来五年投资前景分析报告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e2e3b3ad4247" w:history="1">
        <w:r>
          <w:rPr>
            <w:rStyle w:val="Hyperlink"/>
          </w:rPr>
          <w:t>https://www.20087.com/2011-04/R_2010duxibanjuanmakoutiexingyeshichan.html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热点：马口铁镀锡板生产厂家、马口铁镀锡工艺、马口铁的镀锡层1.1和2.8的区别、马口铁镀锡量国标检测、镀锡马口铁价格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0c141edb4e08" w:history="1">
      <w:r>
        <w:rPr>
          <w:rStyle w:val="Hyperlink"/>
        </w:rPr>
        <w:t>2010年中国镀锡板卷（马口铁）行业市场专项调研及未来五年投资前景分析报告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uxibanjuanmakoutiexingyeshichan.html" TargetMode="External" Id="R9cdee2e3b3ad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uxibanjuanmakoutiexingyeshichan.html" TargetMode="External" Id="Rb1560c141edb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2011-04-19T07:45:00Z</dcterms:created>
  <dcterms:modified xsi:type="dcterms:W3CDTF">2011-04-19T08:45:00Z</dcterms:modified>
  <dc:subject>2010年中国镀锡板卷（马口铁）行业市场专项调研及未来五年投资前景分析报告</dc:subject>
  <dc:title>2010年中国镀锡板卷（马口铁）行业市场专项调研及未来五年投资前景分析报告</dc:title>
  <cp:keywords>2010年中国镀锡板卷（马口铁）行业市场专项调研及未来五年投资前景分析报告</cp:keywords>
  <dc:description>2010年中国镀锡板卷（马口铁）行业市场专项调研及未来五年投资前景分析报告</dc:description>
</cp:coreProperties>
</file>