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8d63b83ce4c1f" w:history="1">
              <w:r>
                <w:rPr>
                  <w:rStyle w:val="Hyperlink"/>
                </w:rPr>
                <w:t>2010-2011年中国先进环保与循环利用产业发展趋势研究报告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8d63b83ce4c1f" w:history="1">
              <w:r>
                <w:rPr>
                  <w:rStyle w:val="Hyperlink"/>
                </w:rPr>
                <w:t>2010-2011年中国先进环保与循环利用产业发展趋势研究报告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8d63b83ce4c1f" w:history="1">
                <w:r>
                  <w:rPr>
                    <w:rStyle w:val="Hyperlink"/>
                  </w:rPr>
                  <w:t>https://www.20087.com/2011-04/R_2010_2011xianjinhuanbaoyuxunhuanliyo.html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以高效率、少消耗、少污染和循环利用为特征的绿色技术正在引发新一轮世界产业技术的变革，推动全球产业结构的调整。近年来中国节能环保产业发展迅猛前景广阔，全国节能环保产业总产值已经达到1.8万亿元，其中环保产业占26%，资源循环利用业占60%。至2012年中国节能环保产业总产值将达2.8万亿元。</w:t>
      </w:r>
      <w:r>
        <w:rPr>
          <w:rFonts w:hint="eastAsia"/>
        </w:rPr>
        <w:br/>
      </w:r>
      <w:r>
        <w:rPr>
          <w:rFonts w:hint="eastAsia"/>
        </w:rPr>
        <w:t>　　节能环保产业作为战略性新兴产业之首，中国各地区省市根据自身基础和条件，选择突破口，积极布局节能环保相关产业，江苏、山东、广东、陕西、武汉等省市均将先进环保与循环利用产业作为重点进行布局。</w:t>
      </w:r>
      <w:r>
        <w:rPr>
          <w:rFonts w:hint="eastAsia"/>
        </w:rPr>
        <w:br/>
      </w:r>
      <w:r>
        <w:rPr>
          <w:rFonts w:hint="eastAsia"/>
        </w:rPr>
        <w:t>　　面对竞争与市场的变化和挑战，公司发布的《</w:t>
      </w:r>
      <w:hyperlink r:id="R9038d63b83ce4c1f" w:history="1">
        <w:r>
          <w:rPr>
            <w:rStyle w:val="Hyperlink"/>
          </w:rPr>
          <w:t>2010-2011年中国先进环保与循环利用产业发展趋势研究报告</w:t>
        </w:r>
      </w:hyperlink>
      <w:r>
        <w:rPr>
          <w:rFonts w:hint="eastAsia"/>
        </w:rPr>
        <w:t>》，全面总结近几年全球与中国先进环保与循环利用产业发展的基本情况，深入研究中国先进环保与循环利用产业各环节、各领域的发展现状和特点，重点分析中国先进环保与循环利用产业面临的问题以及未来发展趋势、发展规律，对中国先进环保与循环利用产业的持续发展以及中国乃至国际企业的发展策略，提出了针对性的对策和建议</w:t>
      </w:r>
      <w:r>
        <w:rPr>
          <w:rFonts w:hint="eastAsia"/>
        </w:rPr>
        <w:br/>
      </w:r>
      <w:r>
        <w:rPr>
          <w:rFonts w:hint="eastAsia"/>
        </w:rPr>
        <w:t>　　？ 翔实的产业描述数据，从产业规模、产业结构、产业盈利、创新能力、对外依存等角度刻画年度发展变化，洞察行业发展动向。</w:t>
      </w:r>
      <w:r>
        <w:rPr>
          <w:rFonts w:hint="eastAsia"/>
        </w:rPr>
        <w:br/>
      </w:r>
      <w:r>
        <w:rPr>
          <w:rFonts w:hint="eastAsia"/>
        </w:rPr>
        <w:t>　　？ 深入研究产业链状况与趋势，从产业链条与环节的竞争表现、价值流动、演进趋势等维度总结发展规律，探索占据主动的路径。</w:t>
      </w:r>
      <w:r>
        <w:rPr>
          <w:rFonts w:hint="eastAsia"/>
        </w:rPr>
        <w:br/>
      </w:r>
      <w:r>
        <w:rPr>
          <w:rFonts w:hint="eastAsia"/>
        </w:rPr>
        <w:t>　　？ 对未来产业的深度量化预测，就整体和细分市场展开建模回归与专家校验，得出有价值的趋势分析与定量结果。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一、2010年全球先进环保与循环利用产业发展概述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4、……</w:t>
      </w:r>
      <w:r>
        <w:rPr>
          <w:rFonts w:hint="eastAsia"/>
        </w:rPr>
        <w:br/>
      </w:r>
      <w:r>
        <w:rPr>
          <w:rFonts w:hint="eastAsia"/>
        </w:rPr>
        <w:t>　　二、2010年中国先进环保与循环利用产业发展概述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1、江苏</w:t>
      </w:r>
      <w:r>
        <w:rPr>
          <w:rFonts w:hint="eastAsia"/>
        </w:rPr>
        <w:br/>
      </w:r>
      <w:r>
        <w:rPr>
          <w:rFonts w:hint="eastAsia"/>
        </w:rPr>
        <w:t>　　2、浙江</w:t>
      </w:r>
      <w:r>
        <w:rPr>
          <w:rFonts w:hint="eastAsia"/>
        </w:rPr>
        <w:br/>
      </w:r>
      <w:r>
        <w:rPr>
          <w:rFonts w:hint="eastAsia"/>
        </w:rPr>
        <w:t>　　3、山东</w:t>
      </w:r>
      <w:r>
        <w:rPr>
          <w:rFonts w:hint="eastAsia"/>
        </w:rPr>
        <w:br/>
      </w:r>
      <w:r>
        <w:rPr>
          <w:rFonts w:hint="eastAsia"/>
        </w:rPr>
        <w:t>　　4、广东</w:t>
      </w:r>
      <w:r>
        <w:rPr>
          <w:rFonts w:hint="eastAsia"/>
        </w:rPr>
        <w:br/>
      </w:r>
      <w:r>
        <w:rPr>
          <w:rFonts w:hint="eastAsia"/>
        </w:rPr>
        <w:t>　　5、……</w:t>
      </w:r>
      <w:r>
        <w:rPr>
          <w:rFonts w:hint="eastAsia"/>
        </w:rPr>
        <w:br/>
      </w:r>
      <w:r>
        <w:rPr>
          <w:rFonts w:hint="eastAsia"/>
        </w:rPr>
        <w:t>　　三、2011-2013年中国先进环保与循环利用产业发展预测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2011-2013年中国先进环保与循环利用产业规模预测</w:t>
      </w:r>
      <w:r>
        <w:rPr>
          <w:rFonts w:hint="eastAsia"/>
        </w:rPr>
        <w:br/>
      </w:r>
      <w:r>
        <w:rPr>
          <w:rFonts w:hint="eastAsia"/>
        </w:rPr>
        <w:t>　　（三） 2011-2013年中国先进环保与循环利用产业结构预测</w:t>
      </w:r>
      <w:r>
        <w:rPr>
          <w:rFonts w:hint="eastAsia"/>
        </w:rPr>
        <w:br/>
      </w:r>
      <w:r>
        <w:rPr>
          <w:rFonts w:hint="eastAsia"/>
        </w:rPr>
        <w:t>　　四、2011-2013年中国先进环保与循环利用产业趋势分析</w:t>
      </w:r>
      <w:r>
        <w:rPr>
          <w:rFonts w:hint="eastAsia"/>
        </w:rPr>
        <w:br/>
      </w:r>
      <w:r>
        <w:rPr>
          <w:rFonts w:hint="eastAsia"/>
        </w:rPr>
        <w:t>　　（一） 技术演进</w:t>
      </w:r>
      <w:r>
        <w:rPr>
          <w:rFonts w:hint="eastAsia"/>
        </w:rPr>
        <w:br/>
      </w:r>
      <w:r>
        <w:rPr>
          <w:rFonts w:hint="eastAsia"/>
        </w:rPr>
        <w:t>　　（二） 应用创新</w:t>
      </w:r>
      <w:r>
        <w:rPr>
          <w:rFonts w:hint="eastAsia"/>
        </w:rPr>
        <w:br/>
      </w:r>
      <w:r>
        <w:rPr>
          <w:rFonts w:hint="eastAsia"/>
        </w:rPr>
        <w:t>　　（三） 产业融合</w:t>
      </w:r>
      <w:r>
        <w:rPr>
          <w:rFonts w:hint="eastAsia"/>
        </w:rPr>
        <w:br/>
      </w:r>
      <w:r>
        <w:rPr>
          <w:rFonts w:hint="eastAsia"/>
        </w:rPr>
        <w:t>　　（四） 产业递进与变迁</w:t>
      </w:r>
      <w:r>
        <w:rPr>
          <w:rFonts w:hint="eastAsia"/>
        </w:rPr>
        <w:br/>
      </w:r>
      <w:r>
        <w:rPr>
          <w:rFonts w:hint="eastAsia"/>
        </w:rPr>
        <w:t>　　五、中国先进环保与循环利用产业链结构分析</w:t>
      </w:r>
      <w:r>
        <w:rPr>
          <w:rFonts w:hint="eastAsia"/>
        </w:rPr>
        <w:br/>
      </w:r>
      <w:r>
        <w:rPr>
          <w:rFonts w:hint="eastAsia"/>
        </w:rPr>
        <w:t>　　（一） 中国先进环保与循环利用产业链结构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中国先进环保与循环利用产业链演进趋势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六、2010年中国先进环保与循环利用产业链竞争分析</w:t>
      </w:r>
      <w:r>
        <w:rPr>
          <w:rFonts w:hint="eastAsia"/>
        </w:rPr>
        <w:br/>
      </w:r>
      <w:r>
        <w:rPr>
          <w:rFonts w:hint="eastAsia"/>
        </w:rPr>
        <w:t>　　（一） 先进环保与循环利用技术</w:t>
      </w:r>
      <w:r>
        <w:rPr>
          <w:rFonts w:hint="eastAsia"/>
        </w:rPr>
        <w:br/>
      </w:r>
      <w:r>
        <w:rPr>
          <w:rFonts w:hint="eastAsia"/>
        </w:rPr>
        <w:t>　　（二） 先进环保与循环利用装备</w:t>
      </w:r>
      <w:r>
        <w:rPr>
          <w:rFonts w:hint="eastAsia"/>
        </w:rPr>
        <w:br/>
      </w:r>
      <w:r>
        <w:rPr>
          <w:rFonts w:hint="eastAsia"/>
        </w:rPr>
        <w:t>　　（三） 先进环保与循环利用服务</w:t>
      </w:r>
      <w:r>
        <w:rPr>
          <w:rFonts w:hint="eastAsia"/>
        </w:rPr>
        <w:br/>
      </w:r>
      <w:r>
        <w:rPr>
          <w:rFonts w:hint="eastAsia"/>
        </w:rPr>
        <w:t>　　七、2010年中国先进环保与循环利用产业进出口分析</w:t>
      </w:r>
      <w:r>
        <w:rPr>
          <w:rFonts w:hint="eastAsia"/>
        </w:rPr>
        <w:br/>
      </w:r>
      <w:r>
        <w:rPr>
          <w:rFonts w:hint="eastAsia"/>
        </w:rPr>
        <w:t>　　（一） 进出口贸易状况</w:t>
      </w:r>
      <w:r>
        <w:rPr>
          <w:rFonts w:hint="eastAsia"/>
        </w:rPr>
        <w:br/>
      </w:r>
      <w:r>
        <w:rPr>
          <w:rFonts w:hint="eastAsia"/>
        </w:rPr>
        <w:t>　　（二） 先进环保装备出口贸易</w:t>
      </w:r>
      <w:r>
        <w:rPr>
          <w:rFonts w:hint="eastAsia"/>
        </w:rPr>
        <w:br/>
      </w:r>
      <w:r>
        <w:rPr>
          <w:rFonts w:hint="eastAsia"/>
        </w:rPr>
        <w:t>　　（三） 先进环保装备进口贸易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八、公司建议</w:t>
      </w:r>
      <w:r>
        <w:rPr>
          <w:rFonts w:hint="eastAsia"/>
        </w:rPr>
        <w:br/>
      </w:r>
      <w:r>
        <w:rPr>
          <w:rFonts w:hint="eastAsia"/>
        </w:rPr>
        <w:t>　　表目录</w:t>
      </w:r>
      <w:r>
        <w:rPr>
          <w:rFonts w:hint="eastAsia"/>
        </w:rPr>
        <w:br/>
      </w:r>
      <w:r>
        <w:rPr>
          <w:rFonts w:hint="eastAsia"/>
        </w:rPr>
        <w:t>　　2008-2010年世界先进环保与循环利用产业规模与增长</w:t>
      </w:r>
      <w:r>
        <w:rPr>
          <w:rFonts w:hint="eastAsia"/>
        </w:rPr>
        <w:br/>
      </w:r>
      <w:r>
        <w:rPr>
          <w:rFonts w:hint="eastAsia"/>
        </w:rPr>
        <w:t>　　2008-2010年中国先进环保与循环利用产业规模与增长</w:t>
      </w:r>
      <w:r>
        <w:rPr>
          <w:rFonts w:hint="eastAsia"/>
        </w:rPr>
        <w:br/>
      </w:r>
      <w:r>
        <w:rPr>
          <w:rFonts w:hint="eastAsia"/>
        </w:rPr>
        <w:t>　　2011-2013年中国先进环保与循环利用产业规模预测</w:t>
      </w:r>
      <w:r>
        <w:rPr>
          <w:rFonts w:hint="eastAsia"/>
        </w:rPr>
        <w:br/>
      </w:r>
      <w:r>
        <w:rPr>
          <w:rFonts w:hint="eastAsia"/>
        </w:rPr>
        <w:t>　　2008-2010年先进环保与循环利用进出口状况</w:t>
      </w:r>
      <w:r>
        <w:rPr>
          <w:rFonts w:hint="eastAsia"/>
        </w:rPr>
        <w:br/>
      </w:r>
      <w:r>
        <w:rPr>
          <w:rFonts w:hint="eastAsia"/>
        </w:rPr>
        <w:t>　　……</w:t>
      </w:r>
      <w:r>
        <w:rPr>
          <w:rFonts w:hint="eastAsia"/>
        </w:rPr>
        <w:br/>
      </w:r>
      <w:r>
        <w:rPr>
          <w:rFonts w:hint="eastAsia"/>
        </w:rPr>
        <w:t>　　图目录</w:t>
      </w:r>
      <w:r>
        <w:rPr>
          <w:rFonts w:hint="eastAsia"/>
        </w:rPr>
        <w:br/>
      </w:r>
      <w:r>
        <w:rPr>
          <w:rFonts w:hint="eastAsia"/>
        </w:rPr>
        <w:t>　　2008-2010年世界先进环保与循环利用规模及年增长率</w:t>
      </w:r>
      <w:r>
        <w:rPr>
          <w:rFonts w:hint="eastAsia"/>
        </w:rPr>
        <w:br/>
      </w:r>
      <w:r>
        <w:rPr>
          <w:rFonts w:hint="eastAsia"/>
        </w:rPr>
        <w:t>　　2008-2010年中国先进环保与循环利用产业规模与增长</w:t>
      </w:r>
      <w:r>
        <w:rPr>
          <w:rFonts w:hint="eastAsia"/>
        </w:rPr>
        <w:br/>
      </w:r>
      <w:r>
        <w:rPr>
          <w:rFonts w:hint="eastAsia"/>
        </w:rPr>
        <w:t>　　2011-2013年中国先进环保与循环利用产业规模增长预测</w:t>
      </w:r>
      <w:r>
        <w:rPr>
          <w:rFonts w:hint="eastAsia"/>
        </w:rPr>
        <w:br/>
      </w:r>
      <w:r>
        <w:rPr>
          <w:rFonts w:hint="eastAsia"/>
        </w:rPr>
        <w:t>　　2011-2013年中国先进环保与循环利用产业产业结构预测</w:t>
      </w:r>
      <w:r>
        <w:rPr>
          <w:rFonts w:hint="eastAsia"/>
        </w:rPr>
        <w:br/>
      </w:r>
      <w:r>
        <w:rPr>
          <w:rFonts w:hint="eastAsia"/>
        </w:rPr>
        <w:t>　　2011-2013年先进环保装备业产业规模增长预测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8d63b83ce4c1f" w:history="1">
        <w:r>
          <w:rPr>
            <w:rStyle w:val="Hyperlink"/>
          </w:rPr>
          <w:t>2010-2011年中国先进环保与循环利用产业发展趋势研究报告</w:t>
        </w:r>
      </w:hyperlink>
      <w:r>
        <w:rPr>
          <w:color w:val="C00000"/>
        </w:rPr>
        <w:t>》，报告编号：</w:t>
      </w:r>
      <w:r>
        <w:rPr>
          <w:rFonts w:hint="eastAsia"/>
          <w:color w:val="C00000"/>
        </w:rPr>
        <w:t>0639760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8d63b83ce4c1f" w:history="1">
        <w:r>
          <w:rPr>
            <w:rStyle w:val="Hyperlink"/>
          </w:rPr>
          <w:t>https://www.20087.com/2011-04/R_2010_2011xianjinhuanbaoyuxunhuanliyo.html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a2fe122e14683" w:history="1">
      <w:r>
        <w:rPr>
          <w:rStyle w:val="Hyperlink"/>
        </w:rPr>
        <w:t>2010-2011年中国先进环保与循环利用产业发展趋势研究报告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xianjinhuanbaoyuxunhuanliyo.html" TargetMode="External" Id="R9038d63b83ce4c1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xianjinhuanbaoyuxunhuanliyo.html" TargetMode="External" Id="R949a2fe122e1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2011-04-18T03:32:00Z</dcterms:created>
  <dcterms:modified xsi:type="dcterms:W3CDTF">2011-04-18T04:32:00Z</dcterms:modified>
  <dc:subject>2010-2011年中国先进环保与循环利用产业发展趋势研究报告</dc:subject>
  <dc:title>2010-2011年中国先进环保与循环利用产业发展趋势研究报告</dc:title>
  <cp:keywords>2010-2011年中国先进环保与循环利用产业发展趋势研究报告</cp:keywords>
  <dc:description>2010-2011年中国先进环保与循环利用产业发展趋势研究报告</dc:description>
</cp:coreProperties>
</file>