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e4d98eef2484b" w:history="1">
              <w:r>
                <w:rPr>
                  <w:rStyle w:val="Hyperlink"/>
                </w:rPr>
                <w:t>2010-2011年中国卓越绩效企业并购重组及业务整合策略年度研究分析报告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e4d98eef2484b" w:history="1">
              <w:r>
                <w:rPr>
                  <w:rStyle w:val="Hyperlink"/>
                </w:rPr>
                <w:t>2010-2011年中国卓越绩效企业并购重组及业务整合策略年度研究分析报告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9e4d98eef2484b" w:history="1">
                <w:r>
                  <w:rPr>
                    <w:rStyle w:val="Hyperlink"/>
                  </w:rPr>
                  <w:t>https://www.20087.com/2011-04/R_2010_2011zhuoyuejixiaoqiyebinggouzho.html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2010年，公司展开了中国卓越绩效企业的管理现状、案例和发展趋势的系统调研，范围涵盖企业战略、市场营销、集团管控、企业文化、风险与内部控制、并购重组、管理创新、人力资源等。</w:t>
      </w:r>
      <w:r>
        <w:rPr>
          <w:rFonts w:hint="eastAsia"/>
        </w:rPr>
        <w:br/>
      </w:r>
      <w:r>
        <w:rPr>
          <w:rFonts w:hint="eastAsia"/>
        </w:rPr>
        <w:t>　　在调查与分析的过程中，充分利用公司举办的行业年度会议和管理论坛，沟通国家部委和行业协会，分析和挖掘产业和企业信息，拓展研究和调研的渠道，深入抽样企业，结合电话和网络调研，搜集、整理、筛选和分析数百家卓越绩效企业的调研问卷、访谈意见等统计数据和管理信息。</w:t>
      </w:r>
      <w:r>
        <w:rPr>
          <w:rFonts w:hint="eastAsia"/>
        </w:rPr>
        <w:br/>
      </w:r>
      <w:r>
        <w:rPr>
          <w:rFonts w:hint="eastAsia"/>
        </w:rPr>
        <w:t>　　面对日趋激烈的市场竞争，为解决企业运营中的发展战略、公司管控、风险管理、企业文化、并购重组等管理困惑，公司发布的《</w:t>
      </w:r>
      <w:hyperlink r:id="R709e4d98eef2484b" w:history="1">
        <w:r>
          <w:rPr>
            <w:rStyle w:val="Hyperlink"/>
          </w:rPr>
          <w:t>2010-2011年中国卓越绩效企业并购重组及业务整合策略年度研究分析报告</w:t>
        </w:r>
      </w:hyperlink>
      <w:r>
        <w:rPr>
          <w:rFonts w:hint="eastAsia"/>
        </w:rPr>
        <w:t>》，从全新的管理视角，进行管理解读和企业研究，希望通过我们的系统性研究，帮助中国中央企业、地方国有企业、成长性企业、卓越绩效企业、上市公司和拟上市公司，准确把握国家政策、产业技术、行业竞争和企业管理现状，熟悉卓越绩效企业的整体管理水平，为各类企业进行并购重组及业务整合提供最有价值的决策参考。</w:t>
      </w:r>
      <w:r>
        <w:rPr>
          <w:rFonts w:hint="eastAsia"/>
        </w:rPr>
        <w:br/>
      </w:r>
      <w:r>
        <w:rPr>
          <w:rFonts w:hint="eastAsia"/>
        </w:rPr>
        <w:t>　　&amp;#61478； 在传承、创新和提炼公司行业研究和管理咨询实践的基础上，从卓越绩效企业并购重组及业务整合的状况及趋势分析着手，深入解读和研究了卓越绩效企业的管理现状、变革思路，未来发展的方向等；</w:t>
      </w:r>
      <w:r>
        <w:rPr>
          <w:rFonts w:hint="eastAsia"/>
        </w:rPr>
        <w:br/>
      </w:r>
      <w:r>
        <w:rPr>
          <w:rFonts w:hint="eastAsia"/>
        </w:rPr>
        <w:t>　　&amp;#61478； 归纳总结了细分行业或企业的发展趋势、管理特征、企业战略、企业文化、集团管控、风险管理等某一领域的创新与发展，为企业经营管理提供个性化的建议和指导。</w:t>
      </w:r>
      <w:r>
        <w:rPr>
          <w:rFonts w:hint="eastAsia"/>
        </w:rPr>
        <w:br/>
      </w:r>
      <w:r>
        <w:rPr>
          <w:rFonts w:hint="eastAsia"/>
        </w:rPr>
        <w:t>　　&amp;#61478； 通过典型企业或案例研究，解读卓越绩效企业的管理经验，为未来企业的战略转型、市场拓展和企业管理提供有益的借鉴。</w:t>
      </w:r>
      <w:r>
        <w:rPr>
          <w:rFonts w:hint="eastAsia"/>
        </w:rPr>
        <w:br/>
      </w:r>
      <w:r>
        <w:rPr>
          <w:rFonts w:hint="eastAsia"/>
        </w:rPr>
        <w:t>　　&amp;#61478； 针对各细分领域的管理研究，提出未来几年，并购重组及业务整合的主要建议和操作方法等。</w:t>
      </w:r>
      <w:r>
        <w:rPr>
          <w:rFonts w:hint="eastAsia"/>
        </w:rPr>
        <w:br/>
      </w:r>
      <w:r>
        <w:rPr>
          <w:rFonts w:hint="eastAsia"/>
        </w:rPr>
        <w:t>　　一、中国卓越绩效企业2010年并购重组及业务整合的现状分析</w:t>
      </w:r>
      <w:r>
        <w:rPr>
          <w:rFonts w:hint="eastAsia"/>
        </w:rPr>
        <w:br/>
      </w:r>
      <w:r>
        <w:rPr>
          <w:rFonts w:hint="eastAsia"/>
        </w:rPr>
        <w:t>　　（一） 经营环境分析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4、竞争环境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（二） 中国卓越绩效企业并购重组及业务整合现状</w:t>
      </w:r>
      <w:r>
        <w:rPr>
          <w:rFonts w:hint="eastAsia"/>
        </w:rPr>
        <w:br/>
      </w:r>
      <w:r>
        <w:rPr>
          <w:rFonts w:hint="eastAsia"/>
        </w:rPr>
        <w:t>　　1、主要特征</w:t>
      </w:r>
      <w:r>
        <w:rPr>
          <w:rFonts w:hint="eastAsia"/>
        </w:rPr>
        <w:br/>
      </w:r>
      <w:r>
        <w:rPr>
          <w:rFonts w:hint="eastAsia"/>
        </w:rPr>
        <w:t>　　2、存在问题</w:t>
      </w:r>
      <w:r>
        <w:rPr>
          <w:rFonts w:hint="eastAsia"/>
        </w:rPr>
        <w:br/>
      </w:r>
      <w:r>
        <w:rPr>
          <w:rFonts w:hint="eastAsia"/>
        </w:rPr>
        <w:t>　　二、中国卓越绩效企业2010年并购重组及业务整合案例研究</w:t>
      </w:r>
      <w:r>
        <w:rPr>
          <w:rFonts w:hint="eastAsia"/>
        </w:rPr>
        <w:br/>
      </w:r>
      <w:r>
        <w:rPr>
          <w:rFonts w:hint="eastAsia"/>
        </w:rPr>
        <w:t>　　（一） 案例1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2、并购重组及业务整合管理策略</w:t>
      </w:r>
      <w:r>
        <w:rPr>
          <w:rFonts w:hint="eastAsia"/>
        </w:rPr>
        <w:br/>
      </w:r>
      <w:r>
        <w:rPr>
          <w:rFonts w:hint="eastAsia"/>
        </w:rPr>
        <w:t>　　3、评价与借鉴</w:t>
      </w:r>
      <w:r>
        <w:rPr>
          <w:rFonts w:hint="eastAsia"/>
        </w:rPr>
        <w:br/>
      </w:r>
      <w:r>
        <w:rPr>
          <w:rFonts w:hint="eastAsia"/>
        </w:rPr>
        <w:t>　　（二） 案例2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2、企业并购重组及业务整合策略</w:t>
      </w:r>
      <w:r>
        <w:rPr>
          <w:rFonts w:hint="eastAsia"/>
        </w:rPr>
        <w:br/>
      </w:r>
      <w:r>
        <w:rPr>
          <w:rFonts w:hint="eastAsia"/>
        </w:rPr>
        <w:t>　　3、评价与借鉴</w:t>
      </w:r>
      <w:r>
        <w:rPr>
          <w:rFonts w:hint="eastAsia"/>
        </w:rPr>
        <w:br/>
      </w:r>
      <w:r>
        <w:rPr>
          <w:rFonts w:hint="eastAsia"/>
        </w:rPr>
        <w:t>　　（三） 案例3</w:t>
      </w:r>
      <w:r>
        <w:rPr>
          <w:rFonts w:hint="eastAsia"/>
        </w:rPr>
        <w:br/>
      </w:r>
      <w:r>
        <w:rPr>
          <w:rFonts w:hint="eastAsia"/>
        </w:rPr>
        <w:t>　　1、企业概况</w:t>
      </w:r>
      <w:r>
        <w:rPr>
          <w:rFonts w:hint="eastAsia"/>
        </w:rPr>
        <w:br/>
      </w:r>
      <w:r>
        <w:rPr>
          <w:rFonts w:hint="eastAsia"/>
        </w:rPr>
        <w:t>　　2、企业并购重组及业务整合策略</w:t>
      </w:r>
      <w:r>
        <w:rPr>
          <w:rFonts w:hint="eastAsia"/>
        </w:rPr>
        <w:br/>
      </w:r>
      <w:r>
        <w:rPr>
          <w:rFonts w:hint="eastAsia"/>
        </w:rPr>
        <w:t>　　3、评价与借鉴</w:t>
      </w:r>
      <w:r>
        <w:rPr>
          <w:rFonts w:hint="eastAsia"/>
        </w:rPr>
        <w:br/>
      </w:r>
      <w:r>
        <w:rPr>
          <w:rFonts w:hint="eastAsia"/>
        </w:rPr>
        <w:t>　　三、中国卓越绩效企业2010年并购重组及业务整合策略评估</w:t>
      </w:r>
      <w:r>
        <w:rPr>
          <w:rFonts w:hint="eastAsia"/>
        </w:rPr>
        <w:br/>
      </w:r>
      <w:r>
        <w:rPr>
          <w:rFonts w:hint="eastAsia"/>
        </w:rPr>
        <w:t>　　（一） 测量模型</w:t>
      </w:r>
      <w:r>
        <w:rPr>
          <w:rFonts w:hint="eastAsia"/>
        </w:rPr>
        <w:br/>
      </w:r>
      <w:r>
        <w:rPr>
          <w:rFonts w:hint="eastAsia"/>
        </w:rPr>
        <w:t>　　（二） 评估结果</w:t>
      </w:r>
      <w:r>
        <w:rPr>
          <w:rFonts w:hint="eastAsia"/>
        </w:rPr>
        <w:br/>
      </w:r>
      <w:r>
        <w:rPr>
          <w:rFonts w:hint="eastAsia"/>
        </w:rPr>
        <w:t>　　（三） 整体点评</w:t>
      </w:r>
      <w:r>
        <w:rPr>
          <w:rFonts w:hint="eastAsia"/>
        </w:rPr>
        <w:br/>
      </w:r>
      <w:r>
        <w:rPr>
          <w:rFonts w:hint="eastAsia"/>
        </w:rPr>
        <w:t>　　四、2011-2013年中国卓越企业并购重组及业务整合发展方向</w:t>
      </w:r>
      <w:r>
        <w:rPr>
          <w:rFonts w:hint="eastAsia"/>
        </w:rPr>
        <w:br/>
      </w:r>
      <w:r>
        <w:rPr>
          <w:rFonts w:hint="eastAsia"/>
        </w:rPr>
        <w:t>　　（一） 总体目标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五、中国卓越绩效企业并购重组及业务整合提升对策</w:t>
      </w:r>
      <w:r>
        <w:rPr>
          <w:rFonts w:hint="eastAsia"/>
        </w:rPr>
        <w:br/>
      </w:r>
      <w:r>
        <w:rPr>
          <w:rFonts w:hint="eastAsia"/>
        </w:rPr>
        <w:t>　　（一） 企业经营环境预测与并购重组策略</w:t>
      </w:r>
      <w:r>
        <w:rPr>
          <w:rFonts w:hint="eastAsia"/>
        </w:rPr>
        <w:br/>
      </w:r>
      <w:r>
        <w:rPr>
          <w:rFonts w:hint="eastAsia"/>
        </w:rPr>
        <w:t>　　（二） 卓越绩效企业并购重组及业务整合提升策略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中国卓越绩效企业并购重组模式分类</w:t>
      </w:r>
      <w:r>
        <w:rPr>
          <w:rFonts w:hint="eastAsia"/>
        </w:rPr>
        <w:br/>
      </w:r>
      <w:r>
        <w:rPr>
          <w:rFonts w:hint="eastAsia"/>
        </w:rPr>
        <w:t>　　2010年中国卓越绩效企业并购重组及业务整合主要特征</w:t>
      </w:r>
      <w:r>
        <w:rPr>
          <w:rFonts w:hint="eastAsia"/>
        </w:rPr>
        <w:br/>
      </w:r>
      <w:r>
        <w:rPr>
          <w:rFonts w:hint="eastAsia"/>
        </w:rPr>
        <w:t>　　2010年中国卓越绩效企业并购重组及业务整合评价模型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2011-2013年中国卓越绩效企业并购重组及业务整合趋势</w:t>
      </w:r>
      <w:r>
        <w:rPr>
          <w:rFonts w:hint="eastAsia"/>
        </w:rPr>
        <w:br/>
      </w:r>
      <w:r>
        <w:rPr>
          <w:rFonts w:hint="eastAsia"/>
        </w:rPr>
        <w:t>　　2011-2013年中国卓越绩效企业并购整合典型案例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e4d98eef2484b" w:history="1">
        <w:r>
          <w:rPr>
            <w:rStyle w:val="Hyperlink"/>
          </w:rPr>
          <w:t>2010-2011年中国卓越绩效企业并购重组及业务整合策略年度研究分析报告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9e4d98eef2484b" w:history="1">
        <w:r>
          <w:rPr>
            <w:rStyle w:val="Hyperlink"/>
          </w:rPr>
          <w:t>https://www.20087.com/2011-04/R_2010_2011zhuoyuejixiaoqiyebinggouzho.html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167cf971a410f" w:history="1">
      <w:r>
        <w:rPr>
          <w:rStyle w:val="Hyperlink"/>
        </w:rPr>
        <w:t>2010-2011年中国卓越绩效企业并购重组及业务整合策略年度研究分析报告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zhuoyuejixiaoqiyebinggouzho.html" TargetMode="External" Id="R709e4d98eef2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zhuoyuejixiaoqiyebinggouzho.html" TargetMode="External" Id="R739167cf971a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2011-04-12T05:11:00Z</dcterms:created>
  <dcterms:modified xsi:type="dcterms:W3CDTF">2011-04-12T06:11:00Z</dcterms:modified>
  <dc:subject>2010-2011年中国卓越绩效企业并购重组及业务整合策略年度研究分析报告</dc:subject>
  <dc:title>2010-2011年中国卓越绩效企业并购重组及业务整合策略年度研究分析报告</dc:title>
  <cp:keywords>2010-2011年中国卓越绩效企业并购重组及业务整合策略年度研究分析报告</cp:keywords>
  <dc:description>2010-2011年中国卓越绩效企业并购重组及业务整合策略年度研究分析报告</dc:description>
</cp:coreProperties>
</file>