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26e9d809f4a43" w:history="1">
              <w:r>
                <w:rPr>
                  <w:rStyle w:val="Hyperlink"/>
                </w:rPr>
                <w:t>2010-2011年中国手机支付业务发展趋势研究报告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26e9d809f4a43" w:history="1">
              <w:r>
                <w:rPr>
                  <w:rStyle w:val="Hyperlink"/>
                </w:rPr>
                <w:t>2010-2011年中国手机支付业务发展趋势研究报告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26e9d809f4a43" w:history="1">
                <w:r>
                  <w:rPr>
                    <w:rStyle w:val="Hyperlink"/>
                  </w:rPr>
                  <w:t>https://www.20087.com/2011-04/R_2010_2011shoujizhifuyewufazhanqushiy.html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支付业务发展的原动力在于其便利性，以及与个人绑定后的专有性。随着中国3G增值服务的不断发展，移动互联网网络环境日益开放，为手机支付业务发展营造了更好的环境。手机支付从最先应用于交通领域的小额支付，其业务范围和表现形式日益丰富。一方面，手机支付呈现出与行业进一步结合的趋势；另一方面，传统互联网领域的电子支付正逐步向移动互联网迁移，移动支付业务发展迅猛。中国手机远场支付业务发展较为成熟，其中，中国移动与中国银联成立合资公司联动优势，将移动支付作为A类自有业务进行推广。</w:t>
      </w:r>
      <w:r>
        <w:rPr>
          <w:rFonts w:hint="eastAsia"/>
        </w:rPr>
        <w:br/>
      </w:r>
      <w:r>
        <w:rPr>
          <w:rFonts w:hint="eastAsia"/>
        </w:rPr>
        <w:t>　　面对充满机遇与挑战的大环境，公司发布的《</w:t>
      </w:r>
      <w:hyperlink r:id="R40426e9d809f4a43" w:history="1">
        <w:r>
          <w:rPr>
            <w:rStyle w:val="Hyperlink"/>
          </w:rPr>
          <w:t>2010-2011年中国手机支付业务发展趋势研究报告</w:t>
        </w:r>
      </w:hyperlink>
      <w:r>
        <w:rPr>
          <w:rFonts w:hint="eastAsia"/>
        </w:rPr>
        <w:t>》，报告将从以下方面帮助业界厂商、投资者、行业用户更精确地把握中国手机支付市场发展脉动、更了解市场需求和未来发展趋势</w:t>
      </w:r>
      <w:r>
        <w:rPr>
          <w:rFonts w:hint="eastAsia"/>
        </w:rPr>
        <w:br/>
      </w:r>
      <w:r>
        <w:rPr>
          <w:rFonts w:hint="eastAsia"/>
        </w:rPr>
        <w:t>　　？ 通过更加深入、翔实的市场研究数据，抓住最新变化，从多个角度对市场进行剖析，总结全球及中国手机支付市场的现状与特点，分析当前市场存在的问题。</w:t>
      </w:r>
      <w:r>
        <w:rPr>
          <w:rFonts w:hint="eastAsia"/>
        </w:rPr>
        <w:br/>
      </w:r>
      <w:r>
        <w:rPr>
          <w:rFonts w:hint="eastAsia"/>
        </w:rPr>
        <w:t>　　？ 更加全面、深刻的趋势分析与预测。从政策、经济、技术、社会等影响因素综合分析判断中国电子支付市场发展趋势及未来规模。</w:t>
      </w:r>
      <w:r>
        <w:rPr>
          <w:rFonts w:hint="eastAsia"/>
        </w:rPr>
        <w:br/>
      </w:r>
      <w:r>
        <w:rPr>
          <w:rFonts w:hint="eastAsia"/>
        </w:rPr>
        <w:t>　　？ 精炼主要品牌2010年竞争表现，从市场份额、竞争格局、产品服务、SWOT分析等等多个维度总结企业成败得失，评点市场领先要素。</w:t>
      </w:r>
      <w:r>
        <w:rPr>
          <w:rFonts w:hint="eastAsia"/>
        </w:rPr>
        <w:br/>
      </w:r>
      <w:r>
        <w:rPr>
          <w:rFonts w:hint="eastAsia"/>
        </w:rPr>
        <w:t>　　？ 全面深入的分析用户在功能、价格、品牌等方面的需求，帮助企业重新审视业务，调整产品及服务，抓住客户心理，扩大市场份额。</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一、2010年全球手机支付市场概述</w:t>
      </w:r>
      <w:r>
        <w:rPr>
          <w:rFonts w:hint="eastAsia"/>
        </w:rPr>
        <w:br/>
      </w:r>
      <w:r>
        <w:rPr>
          <w:rFonts w:hint="eastAsia"/>
        </w:rPr>
        <w:t>　　（一） 市场规模</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二、2010年中国手机支付市场概述</w:t>
      </w:r>
      <w:r>
        <w:rPr>
          <w:rFonts w:hint="eastAsia"/>
        </w:rPr>
        <w:br/>
      </w:r>
      <w:r>
        <w:rPr>
          <w:rFonts w:hint="eastAsia"/>
        </w:rPr>
        <w:t>　　（一） 市场规模</w:t>
      </w:r>
      <w:r>
        <w:rPr>
          <w:rFonts w:hint="eastAsia"/>
        </w:rPr>
        <w:br/>
      </w:r>
      <w:r>
        <w:rPr>
          <w:rFonts w:hint="eastAsia"/>
        </w:rPr>
        <w:t>　　1、远场支付</w:t>
      </w:r>
      <w:r>
        <w:rPr>
          <w:rFonts w:hint="eastAsia"/>
        </w:rPr>
        <w:br/>
      </w:r>
      <w:r>
        <w:rPr>
          <w:rFonts w:hint="eastAsia"/>
        </w:rPr>
        <w:t>　　2、进场支付</w:t>
      </w:r>
      <w:r>
        <w:rPr>
          <w:rFonts w:hint="eastAsia"/>
        </w:rPr>
        <w:br/>
      </w:r>
      <w:r>
        <w:rPr>
          <w:rFonts w:hint="eastAsia"/>
        </w:rPr>
        <w:t>　　（二） 基本特点</w:t>
      </w:r>
      <w:r>
        <w:rPr>
          <w:rFonts w:hint="eastAsia"/>
        </w:rPr>
        <w:br/>
      </w:r>
      <w:r>
        <w:rPr>
          <w:rFonts w:hint="eastAsia"/>
        </w:rPr>
        <w:t>　　1、远场支付占据主导位置</w:t>
      </w:r>
      <w:r>
        <w:rPr>
          <w:rFonts w:hint="eastAsia"/>
        </w:rPr>
        <w:br/>
      </w:r>
      <w:r>
        <w:rPr>
          <w:rFonts w:hint="eastAsia"/>
        </w:rPr>
        <w:t>　　2、近场支付标准化有所突破</w:t>
      </w:r>
      <w:r>
        <w:rPr>
          <w:rFonts w:hint="eastAsia"/>
        </w:rPr>
        <w:br/>
      </w:r>
      <w:r>
        <w:rPr>
          <w:rFonts w:hint="eastAsia"/>
        </w:rPr>
        <w:t>　　3、融合式支付成为重要发展趋势</w:t>
      </w:r>
      <w:r>
        <w:rPr>
          <w:rFonts w:hint="eastAsia"/>
        </w:rPr>
        <w:br/>
      </w:r>
      <w:r>
        <w:rPr>
          <w:rFonts w:hint="eastAsia"/>
        </w:rPr>
        <w:t>　　4、……</w:t>
      </w:r>
      <w:r>
        <w:rPr>
          <w:rFonts w:hint="eastAsia"/>
        </w:rPr>
        <w:br/>
      </w:r>
      <w:r>
        <w:rPr>
          <w:rFonts w:hint="eastAsia"/>
        </w:rPr>
        <w:t>　　（三） 基本特点</w:t>
      </w:r>
      <w:r>
        <w:rPr>
          <w:rFonts w:hint="eastAsia"/>
        </w:rPr>
        <w:br/>
      </w:r>
      <w:r>
        <w:rPr>
          <w:rFonts w:hint="eastAsia"/>
        </w:rPr>
        <w:t>　　三、2010年中国手机支付运营模式分析</w:t>
      </w:r>
      <w:r>
        <w:rPr>
          <w:rFonts w:hint="eastAsia"/>
        </w:rPr>
        <w:br/>
      </w:r>
      <w:r>
        <w:rPr>
          <w:rFonts w:hint="eastAsia"/>
        </w:rPr>
        <w:t>　　（一） 远场支付</w:t>
      </w:r>
      <w:r>
        <w:rPr>
          <w:rFonts w:hint="eastAsia"/>
        </w:rPr>
        <w:br/>
      </w:r>
      <w:r>
        <w:rPr>
          <w:rFonts w:hint="eastAsia"/>
        </w:rPr>
        <w:t>　　（二） 进场支付</w:t>
      </w:r>
      <w:r>
        <w:rPr>
          <w:rFonts w:hint="eastAsia"/>
        </w:rPr>
        <w:br/>
      </w:r>
      <w:r>
        <w:rPr>
          <w:rFonts w:hint="eastAsia"/>
        </w:rPr>
        <w:t>　　四、市场因素分析</w:t>
      </w:r>
      <w:r>
        <w:rPr>
          <w:rFonts w:hint="eastAsia"/>
        </w:rPr>
        <w:br/>
      </w:r>
      <w:r>
        <w:rPr>
          <w:rFonts w:hint="eastAsia"/>
        </w:rPr>
        <w:t>　　（一） 有利因素</w:t>
      </w:r>
      <w:r>
        <w:rPr>
          <w:rFonts w:hint="eastAsia"/>
        </w:rPr>
        <w:br/>
      </w:r>
      <w:r>
        <w:rPr>
          <w:rFonts w:hint="eastAsia"/>
        </w:rPr>
        <w:t>　　1、手机支付标准日趋成熟</w:t>
      </w:r>
      <w:r>
        <w:rPr>
          <w:rFonts w:hint="eastAsia"/>
        </w:rPr>
        <w:br/>
      </w:r>
      <w:r>
        <w:rPr>
          <w:rFonts w:hint="eastAsia"/>
        </w:rPr>
        <w:t>　　2、手机支付安全体系正在完善</w:t>
      </w:r>
      <w:r>
        <w:rPr>
          <w:rFonts w:hint="eastAsia"/>
        </w:rPr>
        <w:br/>
      </w:r>
      <w:r>
        <w:rPr>
          <w:rFonts w:hint="eastAsia"/>
        </w:rPr>
        <w:t>　　3、……</w:t>
      </w:r>
      <w:r>
        <w:rPr>
          <w:rFonts w:hint="eastAsia"/>
        </w:rPr>
        <w:br/>
      </w:r>
      <w:r>
        <w:rPr>
          <w:rFonts w:hint="eastAsia"/>
        </w:rPr>
        <w:t>　　（二） 不利因素</w:t>
      </w:r>
      <w:r>
        <w:rPr>
          <w:rFonts w:hint="eastAsia"/>
        </w:rPr>
        <w:br/>
      </w:r>
      <w:r>
        <w:rPr>
          <w:rFonts w:hint="eastAsia"/>
        </w:rPr>
        <w:t>　　1、手机支付用户规模较小</w:t>
      </w:r>
      <w:r>
        <w:rPr>
          <w:rFonts w:hint="eastAsia"/>
        </w:rPr>
        <w:br/>
      </w:r>
      <w:r>
        <w:rPr>
          <w:rFonts w:hint="eastAsia"/>
        </w:rPr>
        <w:t>　　2、手机支付需要手机厂商支持</w:t>
      </w:r>
      <w:r>
        <w:rPr>
          <w:rFonts w:hint="eastAsia"/>
        </w:rPr>
        <w:br/>
      </w:r>
      <w:r>
        <w:rPr>
          <w:rFonts w:hint="eastAsia"/>
        </w:rPr>
        <w:t>　　3、……</w:t>
      </w:r>
      <w:r>
        <w:rPr>
          <w:rFonts w:hint="eastAsia"/>
        </w:rPr>
        <w:br/>
      </w:r>
      <w:r>
        <w:rPr>
          <w:rFonts w:hint="eastAsia"/>
        </w:rPr>
        <w:t>　　五、2011-2013年中国手机支付市场趋势分析</w:t>
      </w:r>
      <w:r>
        <w:rPr>
          <w:rFonts w:hint="eastAsia"/>
        </w:rPr>
        <w:br/>
      </w:r>
      <w:r>
        <w:rPr>
          <w:rFonts w:hint="eastAsia"/>
        </w:rPr>
        <w:t>　　（一） 终端</w:t>
      </w:r>
      <w:r>
        <w:rPr>
          <w:rFonts w:hint="eastAsia"/>
        </w:rPr>
        <w:br/>
      </w:r>
      <w:r>
        <w:rPr>
          <w:rFonts w:hint="eastAsia"/>
        </w:rPr>
        <w:t>　　（二） 功能</w:t>
      </w:r>
      <w:r>
        <w:rPr>
          <w:rFonts w:hint="eastAsia"/>
        </w:rPr>
        <w:br/>
      </w:r>
      <w:r>
        <w:rPr>
          <w:rFonts w:hint="eastAsia"/>
        </w:rPr>
        <w:t>　　（三） 技术</w:t>
      </w:r>
      <w:r>
        <w:rPr>
          <w:rFonts w:hint="eastAsia"/>
        </w:rPr>
        <w:br/>
      </w:r>
      <w:r>
        <w:rPr>
          <w:rFonts w:hint="eastAsia"/>
        </w:rPr>
        <w:t>　　（四） 费用</w:t>
      </w:r>
      <w:r>
        <w:rPr>
          <w:rFonts w:hint="eastAsia"/>
        </w:rPr>
        <w:br/>
      </w:r>
      <w:r>
        <w:rPr>
          <w:rFonts w:hint="eastAsia"/>
        </w:rPr>
        <w:t>　　六、2011-2013年中国手机支付市场发展预测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七、公司建议</w:t>
      </w:r>
      <w:r>
        <w:rPr>
          <w:rFonts w:hint="eastAsia"/>
        </w:rPr>
        <w:br/>
      </w:r>
      <w:r>
        <w:rPr>
          <w:rFonts w:hint="eastAsia"/>
        </w:rPr>
        <w:t>　　表目录</w:t>
      </w:r>
      <w:r>
        <w:rPr>
          <w:rFonts w:hint="eastAsia"/>
        </w:rPr>
        <w:br/>
      </w:r>
      <w:r>
        <w:rPr>
          <w:rFonts w:hint="eastAsia"/>
        </w:rPr>
        <w:t>　　先进省份远程支付活跃用户发展现状</w:t>
      </w:r>
      <w:r>
        <w:rPr>
          <w:rFonts w:hint="eastAsia"/>
        </w:rPr>
        <w:br/>
      </w:r>
      <w:r>
        <w:rPr>
          <w:rFonts w:hint="eastAsia"/>
        </w:rPr>
        <w:t>　　中国移动手机支付业务发展SWOT分析</w:t>
      </w:r>
      <w:r>
        <w:rPr>
          <w:rFonts w:hint="eastAsia"/>
        </w:rPr>
        <w:br/>
      </w:r>
      <w:r>
        <w:rPr>
          <w:rFonts w:hint="eastAsia"/>
        </w:rPr>
        <w:t>　　中国联通手机支付业务发展SWOT分析</w:t>
      </w:r>
      <w:r>
        <w:rPr>
          <w:rFonts w:hint="eastAsia"/>
        </w:rPr>
        <w:br/>
      </w:r>
      <w:r>
        <w:rPr>
          <w:rFonts w:hint="eastAsia"/>
        </w:rPr>
        <w:t>　　中国电信手机支付业务发展SWOT分析</w:t>
      </w:r>
      <w:r>
        <w:rPr>
          <w:rFonts w:hint="eastAsia"/>
        </w:rPr>
        <w:br/>
      </w:r>
      <w:r>
        <w:rPr>
          <w:rFonts w:hint="eastAsia"/>
        </w:rPr>
        <w:t>　　中国银行/银联手机支付业务发展优劣势分析</w:t>
      </w:r>
      <w:r>
        <w:rPr>
          <w:rFonts w:hint="eastAsia"/>
        </w:rPr>
        <w:br/>
      </w:r>
      <w:r>
        <w:rPr>
          <w:rFonts w:hint="eastAsia"/>
        </w:rPr>
        <w:t>　　图目录</w:t>
      </w:r>
      <w:r>
        <w:rPr>
          <w:rFonts w:hint="eastAsia"/>
        </w:rPr>
        <w:br/>
      </w:r>
      <w:r>
        <w:rPr>
          <w:rFonts w:hint="eastAsia"/>
        </w:rPr>
        <w:t>　　中国手机支付业务发展历程</w:t>
      </w:r>
      <w:r>
        <w:rPr>
          <w:rFonts w:hint="eastAsia"/>
        </w:rPr>
        <w:br/>
      </w:r>
      <w:r>
        <w:rPr>
          <w:rFonts w:hint="eastAsia"/>
        </w:rPr>
        <w:t>　　中国远场手机支付业务用户发展</w:t>
      </w:r>
      <w:r>
        <w:rPr>
          <w:rFonts w:hint="eastAsia"/>
        </w:rPr>
        <w:br/>
      </w:r>
      <w:r>
        <w:rPr>
          <w:rFonts w:hint="eastAsia"/>
        </w:rPr>
        <w:t>　　中国远场手机支付业务用户帐户选择</w:t>
      </w:r>
      <w:r>
        <w:rPr>
          <w:rFonts w:hint="eastAsia"/>
        </w:rPr>
        <w:br/>
      </w:r>
      <w:r>
        <w:rPr>
          <w:rFonts w:hint="eastAsia"/>
        </w:rPr>
        <w:t>　　中国远场手机支付业务用户功能选择</w:t>
      </w:r>
      <w:r>
        <w:rPr>
          <w:rFonts w:hint="eastAsia"/>
        </w:rPr>
        <w:br/>
      </w:r>
      <w:r>
        <w:rPr>
          <w:rFonts w:hint="eastAsia"/>
        </w:rPr>
        <w:t>　　中国远场手机支付业务用户手机购物细分情况</w:t>
      </w:r>
      <w:r>
        <w:rPr>
          <w:rFonts w:hint="eastAsia"/>
        </w:rPr>
        <w:br/>
      </w:r>
      <w:r>
        <w:rPr>
          <w:rFonts w:hint="eastAsia"/>
        </w:rPr>
        <w:t>　　2008-2010年中国手机支付交易量及增长</w:t>
      </w:r>
      <w:r>
        <w:rPr>
          <w:rFonts w:hint="eastAsia"/>
        </w:rPr>
        <w:br/>
      </w:r>
      <w:r>
        <w:rPr>
          <w:rFonts w:hint="eastAsia"/>
        </w:rPr>
        <w:t>　　2011-2013年中国手机支付交易量及增长预测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26e9d809f4a43" w:history="1">
        <w:r>
          <w:rPr>
            <w:rStyle w:val="Hyperlink"/>
          </w:rPr>
          <w:t>2010-2011年中国手机支付业务发展趋势研究报告</w:t>
        </w:r>
      </w:hyperlink>
      <w:r>
        <w:rPr>
          <w:color w:val="C00000"/>
        </w:rPr>
        <w:t>》，报告编号：</w:t>
      </w:r>
      <w:r>
        <w:rPr>
          <w:rFonts w:hint="eastAsia"/>
          <w:color w:val="C00000"/>
        </w:rPr>
        <w:t>0639815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26e9d809f4a43" w:history="1">
        <w:r>
          <w:rPr>
            <w:rStyle w:val="Hyperlink"/>
          </w:rPr>
          <w:t>https://www.20087.com/2011-04/R_2010_2011shoujizhifuyewufazhanqushiy.html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4114402bb47e7" w:history="1">
      <w:r>
        <w:rPr>
          <w:rStyle w:val="Hyperlink"/>
        </w:rPr>
        <w:t>2010-2011年中国手机支付业务发展趋势研究报告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shoujizhifuyewufazhanqushiy.html" TargetMode="External" Id="R40426e9d809f4a43" /></Relationships>
</file>

<file path=word/_rels/header2.xml.rels>&#65279;<?xml version="1.0" encoding="utf-8"?><Relationships xmlns="http://schemas.openxmlformats.org/package/2006/relationships"><Relationship Type="http://schemas.openxmlformats.org/officeDocument/2006/relationships/hyperlink" Target="https://www.20087.com/2011-04/R_2010_2011shoujizhifuyewufazhanqushiy.html" TargetMode="External" Id="R2014114402bb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2011-04-18T05:25:00Z</dcterms:created>
  <dcterms:modified xsi:type="dcterms:W3CDTF">2011-04-18T06:25:00Z</dcterms:modified>
  <dc:subject>2010-2011年中国手机支付业务发展趋势研究报告</dc:subject>
  <dc:title>2010-2011年中国手机支付业务发展趋势研究报告</dc:title>
  <cp:keywords>2010-2011年中国手机支付业务发展趋势研究报告</cp:keywords>
  <dc:description>2010-2011年中国手机支付业务发展趋势研究报告</dc:description>
</cp:coreProperties>
</file>