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b1b7bd6f6441ad" w:history="1">
              <w:r>
                <w:rPr>
                  <w:rStyle w:val="Hyperlink"/>
                </w:rPr>
                <w:t>2010-2011年中国生物医药产业发展趋势研究报告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b1b7bd6f6441ad" w:history="1">
              <w:r>
                <w:rPr>
                  <w:rStyle w:val="Hyperlink"/>
                </w:rPr>
                <w:t>2010-2011年中国生物医药产业发展趋势研究报告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0639798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电子版：15000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电子版：13500 元　　纸介＋电子版：13800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b1b7bd6f6441ad" w:history="1">
                <w:r>
                  <w:rPr>
                    <w:rStyle w:val="Hyperlink"/>
                  </w:rPr>
                  <w:t>https://www.20087.com/2011-04/R_2010_2011shengwuyiyaochanyefazhanqus.html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命科学研究、生物技术发展不断取得重大突破，为解决人类社会发展面临的健康、食物、环境等重大问题提供了强有力的手段，开辟了崭新的路径。体细胞克隆、干细胞、基因治疗、生物芯片、转基因动植物等新的技术和产品不断涌现，新兴生物医药产业集群蓬勃发展。2010年，全球生物医药市场规模超过1500亿美元，占整个医药工业的比重从2005年的不到11%提高到18%；随着生物产业被纳入国家战略性新兴产业体系，中国生物医药产业将迎来一个重要的发展机遇期，提供了广阔的发展空间和市场前景，预计到2013年，中国生物医药产业规模将达到1750亿元。</w:t>
      </w:r>
      <w:r>
        <w:rPr>
          <w:rFonts w:hint="eastAsia"/>
        </w:rPr>
        <w:br/>
      </w:r>
      <w:r>
        <w:rPr>
          <w:rFonts w:hint="eastAsia"/>
        </w:rPr>
        <w:t>　　中国生物医药产业也面临着激烈的国际竞争，存在着一些突出问题和制约因素。主要表现在：管理体制不完善，融资渠道不畅，发展资金严重匮乏，科技成果转化率低，高素质人才缺乏，以企业为主体的创新体系亟待建立等。各国纷纷制订生物产业发展战略规划，大幅度增加对生物技术研究和产业化的投入，中国生物医药产业面临激烈的国际竞争。</w:t>
      </w:r>
      <w:r>
        <w:rPr>
          <w:rFonts w:hint="eastAsia"/>
        </w:rPr>
        <w:br/>
      </w:r>
      <w:r>
        <w:rPr>
          <w:rFonts w:hint="eastAsia"/>
        </w:rPr>
        <w:t>　　面对激烈的竞争与产业的变化和挑战，公司发布的《2010-2011年中国生物医药产业研究年度报告》，将帮助业界厂商、投资者、产业人士更精确地把握中国生物医药产业发展规律、更深入地梳理应用价值迁移轨迹。</w:t>
      </w:r>
      <w:r>
        <w:rPr>
          <w:rFonts w:hint="eastAsia"/>
        </w:rPr>
        <w:br/>
      </w:r>
      <w:r>
        <w:rPr>
          <w:rFonts w:hint="eastAsia"/>
        </w:rPr>
        <w:t>　　？ 深入、翔实的产业研究数据。基于对中国生物医药行业发展大势的判断，公司从2010年国内外生物医药发展状况详尽解析生物医药行业存在的问题及发展方向，为国内生物医药行业提供产业情报及解决方案，帮助经销商、投资者、产业人士精确地把握中国生物医药产业发展规律，做出更明智、更有洞察力的决策。</w:t>
      </w:r>
      <w:r>
        <w:rPr>
          <w:rFonts w:hint="eastAsia"/>
        </w:rPr>
        <w:br/>
      </w:r>
      <w:r>
        <w:rPr>
          <w:rFonts w:hint="eastAsia"/>
        </w:rPr>
        <w:t>　　？ 全面、深刻的竞争分析。公司将依托对生物医药产业的深刻理解，评点产业成功要素，区隔领导者、挑战者等四象限归属。</w:t>
      </w:r>
      <w:r>
        <w:rPr>
          <w:rFonts w:hint="eastAsia"/>
        </w:rPr>
        <w:br/>
      </w:r>
      <w:r>
        <w:rPr>
          <w:rFonts w:hint="eastAsia"/>
        </w:rPr>
        <w:t>　　？ 科学、完整的未来发展预测。建立在各重点细分产业上的建模回归与专家校验，并与相关产业环节进行关联分析，确保给出有价值的趋势分析与定量预测结果。</w:t>
      </w:r>
      <w:r>
        <w:rPr>
          <w:rFonts w:hint="eastAsia"/>
        </w:rPr>
        <w:br/>
      </w:r>
      <w:r>
        <w:rPr>
          <w:rFonts w:hint="eastAsia"/>
        </w:rPr>
        <w:t>　　研究对象</w:t>
      </w:r>
      <w:r>
        <w:rPr>
          <w:rFonts w:hint="eastAsia"/>
        </w:rPr>
        <w:br/>
      </w:r>
      <w:r>
        <w:rPr>
          <w:rFonts w:hint="eastAsia"/>
        </w:rPr>
        <w:t>　　主要结论</w:t>
      </w:r>
      <w:r>
        <w:rPr>
          <w:rFonts w:hint="eastAsia"/>
        </w:rPr>
        <w:br/>
      </w:r>
      <w:r>
        <w:rPr>
          <w:rFonts w:hint="eastAsia"/>
        </w:rPr>
        <w:t>　　重要发现</w:t>
      </w:r>
      <w:r>
        <w:rPr>
          <w:rFonts w:hint="eastAsia"/>
        </w:rPr>
        <w:br/>
      </w:r>
      <w:r>
        <w:rPr>
          <w:rFonts w:hint="eastAsia"/>
        </w:rPr>
        <w:t>　　一、2010年全球生物医药产业发展概况</w:t>
      </w:r>
      <w:r>
        <w:rPr>
          <w:rFonts w:hint="eastAsia"/>
        </w:rPr>
        <w:br/>
      </w:r>
      <w:r>
        <w:rPr>
          <w:rFonts w:hint="eastAsia"/>
        </w:rPr>
        <w:t>　　（一） 发展现状</w:t>
      </w:r>
      <w:r>
        <w:rPr>
          <w:rFonts w:hint="eastAsia"/>
        </w:rPr>
        <w:br/>
      </w:r>
      <w:r>
        <w:rPr>
          <w:rFonts w:hint="eastAsia"/>
        </w:rPr>
        <w:t>　　（二） 基本特点</w:t>
      </w:r>
      <w:r>
        <w:rPr>
          <w:rFonts w:hint="eastAsia"/>
        </w:rPr>
        <w:br/>
      </w:r>
      <w:r>
        <w:rPr>
          <w:rFonts w:hint="eastAsia"/>
        </w:rPr>
        <w:t>　　（三） 主要国家与地区发展概况</w:t>
      </w:r>
      <w:r>
        <w:rPr>
          <w:rFonts w:hint="eastAsia"/>
        </w:rPr>
        <w:br/>
      </w:r>
      <w:r>
        <w:rPr>
          <w:rFonts w:hint="eastAsia"/>
        </w:rPr>
        <w:t>　　1、美国</w:t>
      </w:r>
      <w:r>
        <w:rPr>
          <w:rFonts w:hint="eastAsia"/>
        </w:rPr>
        <w:br/>
      </w:r>
      <w:r>
        <w:rPr>
          <w:rFonts w:hint="eastAsia"/>
        </w:rPr>
        <w:t>　　2、欧洲</w:t>
      </w:r>
      <w:r>
        <w:rPr>
          <w:rFonts w:hint="eastAsia"/>
        </w:rPr>
        <w:br/>
      </w:r>
      <w:r>
        <w:rPr>
          <w:rFonts w:hint="eastAsia"/>
        </w:rPr>
        <w:t>　　3、日本</w:t>
      </w:r>
      <w:r>
        <w:rPr>
          <w:rFonts w:hint="eastAsia"/>
        </w:rPr>
        <w:br/>
      </w:r>
      <w:r>
        <w:rPr>
          <w:rFonts w:hint="eastAsia"/>
        </w:rPr>
        <w:t>　　二、2010年中国生物医药产业发展概况</w:t>
      </w:r>
      <w:r>
        <w:rPr>
          <w:rFonts w:hint="eastAsia"/>
        </w:rPr>
        <w:br/>
      </w:r>
      <w:r>
        <w:rPr>
          <w:rFonts w:hint="eastAsia"/>
        </w:rPr>
        <w:t>　　（一） 发展环境</w:t>
      </w:r>
      <w:r>
        <w:rPr>
          <w:rFonts w:hint="eastAsia"/>
        </w:rPr>
        <w:br/>
      </w:r>
      <w:r>
        <w:rPr>
          <w:rFonts w:hint="eastAsia"/>
        </w:rPr>
        <w:t>　　（二） 发展现状</w:t>
      </w:r>
      <w:r>
        <w:rPr>
          <w:rFonts w:hint="eastAsia"/>
        </w:rPr>
        <w:br/>
      </w:r>
      <w:r>
        <w:rPr>
          <w:rFonts w:hint="eastAsia"/>
        </w:rPr>
        <w:t>　　1、产业规模</w:t>
      </w:r>
      <w:r>
        <w:rPr>
          <w:rFonts w:hint="eastAsia"/>
        </w:rPr>
        <w:br/>
      </w:r>
      <w:r>
        <w:rPr>
          <w:rFonts w:hint="eastAsia"/>
        </w:rPr>
        <w:t>　　2、区域结构</w:t>
      </w:r>
      <w:r>
        <w:rPr>
          <w:rFonts w:hint="eastAsia"/>
        </w:rPr>
        <w:br/>
      </w:r>
      <w:r>
        <w:rPr>
          <w:rFonts w:hint="eastAsia"/>
        </w:rPr>
        <w:t>　　3、产业结构</w:t>
      </w:r>
      <w:r>
        <w:rPr>
          <w:rFonts w:hint="eastAsia"/>
        </w:rPr>
        <w:br/>
      </w:r>
      <w:r>
        <w:rPr>
          <w:rFonts w:hint="eastAsia"/>
        </w:rPr>
        <w:t>　　4、行业盈利水平</w:t>
      </w:r>
      <w:r>
        <w:rPr>
          <w:rFonts w:hint="eastAsia"/>
        </w:rPr>
        <w:br/>
      </w:r>
      <w:r>
        <w:rPr>
          <w:rFonts w:hint="eastAsia"/>
        </w:rPr>
        <w:t>　　（三） 发展特点</w:t>
      </w:r>
      <w:r>
        <w:rPr>
          <w:rFonts w:hint="eastAsia"/>
        </w:rPr>
        <w:br/>
      </w:r>
      <w:r>
        <w:rPr>
          <w:rFonts w:hint="eastAsia"/>
        </w:rPr>
        <w:t>　　（四） 重点省市发展概要</w:t>
      </w:r>
      <w:r>
        <w:rPr>
          <w:rFonts w:hint="eastAsia"/>
        </w:rPr>
        <w:br/>
      </w:r>
      <w:r>
        <w:rPr>
          <w:rFonts w:hint="eastAsia"/>
        </w:rPr>
        <w:t>　　1、北京</w:t>
      </w:r>
      <w:r>
        <w:rPr>
          <w:rFonts w:hint="eastAsia"/>
        </w:rPr>
        <w:br/>
      </w:r>
      <w:r>
        <w:rPr>
          <w:rFonts w:hint="eastAsia"/>
        </w:rPr>
        <w:t>　　2、上海</w:t>
      </w:r>
      <w:r>
        <w:rPr>
          <w:rFonts w:hint="eastAsia"/>
        </w:rPr>
        <w:br/>
      </w:r>
      <w:r>
        <w:rPr>
          <w:rFonts w:hint="eastAsia"/>
        </w:rPr>
        <w:t>　　3、广东</w:t>
      </w:r>
      <w:r>
        <w:rPr>
          <w:rFonts w:hint="eastAsia"/>
        </w:rPr>
        <w:br/>
      </w:r>
      <w:r>
        <w:rPr>
          <w:rFonts w:hint="eastAsia"/>
        </w:rPr>
        <w:t>　　4 湖北</w:t>
      </w:r>
      <w:r>
        <w:rPr>
          <w:rFonts w:hint="eastAsia"/>
        </w:rPr>
        <w:br/>
      </w:r>
      <w:r>
        <w:rPr>
          <w:rFonts w:hint="eastAsia"/>
        </w:rPr>
        <w:t>　　5、……</w:t>
      </w:r>
      <w:r>
        <w:rPr>
          <w:rFonts w:hint="eastAsia"/>
        </w:rPr>
        <w:br/>
      </w:r>
      <w:r>
        <w:rPr>
          <w:rFonts w:hint="eastAsia"/>
        </w:rPr>
        <w:t>　　三、2011-2013年中国生物医药产业发展预测</w:t>
      </w:r>
      <w:r>
        <w:rPr>
          <w:rFonts w:hint="eastAsia"/>
        </w:rPr>
        <w:br/>
      </w:r>
      <w:r>
        <w:rPr>
          <w:rFonts w:hint="eastAsia"/>
        </w:rPr>
        <w:t>　　（一） 影响因素</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（二） 发展预测</w:t>
      </w:r>
      <w:r>
        <w:rPr>
          <w:rFonts w:hint="eastAsia"/>
        </w:rPr>
        <w:br/>
      </w:r>
      <w:r>
        <w:rPr>
          <w:rFonts w:hint="eastAsia"/>
        </w:rPr>
        <w:t>　　1、规模预测</w:t>
      </w:r>
      <w:r>
        <w:rPr>
          <w:rFonts w:hint="eastAsia"/>
        </w:rPr>
        <w:br/>
      </w:r>
      <w:r>
        <w:rPr>
          <w:rFonts w:hint="eastAsia"/>
        </w:rPr>
        <w:t>　　2、结构预测</w:t>
      </w:r>
      <w:r>
        <w:rPr>
          <w:rFonts w:hint="eastAsia"/>
        </w:rPr>
        <w:br/>
      </w:r>
      <w:r>
        <w:rPr>
          <w:rFonts w:hint="eastAsia"/>
        </w:rPr>
        <w:t>　　3、区域结构</w:t>
      </w:r>
      <w:r>
        <w:rPr>
          <w:rFonts w:hint="eastAsia"/>
        </w:rPr>
        <w:br/>
      </w:r>
      <w:r>
        <w:rPr>
          <w:rFonts w:hint="eastAsia"/>
        </w:rPr>
        <w:t>　　4、细分产业预测</w:t>
      </w:r>
      <w:r>
        <w:rPr>
          <w:rFonts w:hint="eastAsia"/>
        </w:rPr>
        <w:br/>
      </w:r>
      <w:r>
        <w:rPr>
          <w:rFonts w:hint="eastAsia"/>
        </w:rPr>
        <w:t>　　四、2011-2013年中国生物医药产业趋势分析</w:t>
      </w:r>
      <w:r>
        <w:rPr>
          <w:rFonts w:hint="eastAsia"/>
        </w:rPr>
        <w:br/>
      </w:r>
      <w:r>
        <w:rPr>
          <w:rFonts w:hint="eastAsia"/>
        </w:rPr>
        <w:t>　　（一） 产品发展趋势</w:t>
      </w:r>
      <w:r>
        <w:rPr>
          <w:rFonts w:hint="eastAsia"/>
        </w:rPr>
        <w:br/>
      </w:r>
      <w:r>
        <w:rPr>
          <w:rFonts w:hint="eastAsia"/>
        </w:rPr>
        <w:t>　　（二） 技术发展趋势</w:t>
      </w:r>
      <w:r>
        <w:rPr>
          <w:rFonts w:hint="eastAsia"/>
        </w:rPr>
        <w:br/>
      </w:r>
      <w:r>
        <w:rPr>
          <w:rFonts w:hint="eastAsia"/>
        </w:rPr>
        <w:t>　　（三） 产业递进与变迁</w:t>
      </w:r>
      <w:r>
        <w:rPr>
          <w:rFonts w:hint="eastAsia"/>
        </w:rPr>
        <w:br/>
      </w:r>
      <w:r>
        <w:rPr>
          <w:rFonts w:hint="eastAsia"/>
        </w:rPr>
        <w:t>　　五、2010年中国生物医药产业链分析</w:t>
      </w:r>
      <w:r>
        <w:rPr>
          <w:rFonts w:hint="eastAsia"/>
        </w:rPr>
        <w:br/>
      </w:r>
      <w:r>
        <w:rPr>
          <w:rFonts w:hint="eastAsia"/>
        </w:rPr>
        <w:t>　　（一） 中国生物医药产业链结构</w:t>
      </w:r>
      <w:r>
        <w:rPr>
          <w:rFonts w:hint="eastAsia"/>
        </w:rPr>
        <w:br/>
      </w:r>
      <w:r>
        <w:rPr>
          <w:rFonts w:hint="eastAsia"/>
        </w:rPr>
        <w:t>　　1、产业链概况</w:t>
      </w:r>
      <w:r>
        <w:rPr>
          <w:rFonts w:hint="eastAsia"/>
        </w:rPr>
        <w:br/>
      </w:r>
      <w:r>
        <w:rPr>
          <w:rFonts w:hint="eastAsia"/>
        </w:rPr>
        <w:t>　　2、特征</w:t>
      </w:r>
      <w:r>
        <w:rPr>
          <w:rFonts w:hint="eastAsia"/>
        </w:rPr>
        <w:br/>
      </w:r>
      <w:r>
        <w:rPr>
          <w:rFonts w:hint="eastAsia"/>
        </w:rPr>
        <w:t>　　（二） 产业链环节1</w:t>
      </w:r>
      <w:r>
        <w:rPr>
          <w:rFonts w:hint="eastAsia"/>
        </w:rPr>
        <w:br/>
      </w:r>
      <w:r>
        <w:rPr>
          <w:rFonts w:hint="eastAsia"/>
        </w:rPr>
        <w:t>　　1、行业规模</w:t>
      </w:r>
      <w:r>
        <w:rPr>
          <w:rFonts w:hint="eastAsia"/>
        </w:rPr>
        <w:br/>
      </w:r>
      <w:r>
        <w:rPr>
          <w:rFonts w:hint="eastAsia"/>
        </w:rPr>
        <w:t>　　2、企业结构</w:t>
      </w:r>
      <w:r>
        <w:rPr>
          <w:rFonts w:hint="eastAsia"/>
        </w:rPr>
        <w:br/>
      </w:r>
      <w:r>
        <w:rPr>
          <w:rFonts w:hint="eastAsia"/>
        </w:rPr>
        <w:t>　　（三） 产业链环节2</w:t>
      </w:r>
      <w:r>
        <w:rPr>
          <w:rFonts w:hint="eastAsia"/>
        </w:rPr>
        <w:br/>
      </w:r>
      <w:r>
        <w:rPr>
          <w:rFonts w:hint="eastAsia"/>
        </w:rPr>
        <w:t>　　1、行业规模</w:t>
      </w:r>
      <w:r>
        <w:rPr>
          <w:rFonts w:hint="eastAsia"/>
        </w:rPr>
        <w:br/>
      </w:r>
      <w:r>
        <w:rPr>
          <w:rFonts w:hint="eastAsia"/>
        </w:rPr>
        <w:t>　　2、企业结构</w:t>
      </w:r>
      <w:r>
        <w:rPr>
          <w:rFonts w:hint="eastAsia"/>
        </w:rPr>
        <w:br/>
      </w:r>
      <w:r>
        <w:rPr>
          <w:rFonts w:hint="eastAsia"/>
        </w:rPr>
        <w:t>　　六、2010年中国生物医药产业竞争分析</w:t>
      </w:r>
      <w:r>
        <w:rPr>
          <w:rFonts w:hint="eastAsia"/>
        </w:rPr>
        <w:br/>
      </w:r>
      <w:r>
        <w:rPr>
          <w:rFonts w:hint="eastAsia"/>
        </w:rPr>
        <w:t>　　（一） 竞争模式</w:t>
      </w:r>
      <w:r>
        <w:rPr>
          <w:rFonts w:hint="eastAsia"/>
        </w:rPr>
        <w:br/>
      </w:r>
      <w:r>
        <w:rPr>
          <w:rFonts w:hint="eastAsia"/>
        </w:rPr>
        <w:t>　　（二） 竞争格局</w:t>
      </w:r>
      <w:r>
        <w:rPr>
          <w:rFonts w:hint="eastAsia"/>
        </w:rPr>
        <w:br/>
      </w:r>
      <w:r>
        <w:rPr>
          <w:rFonts w:hint="eastAsia"/>
        </w:rPr>
        <w:t>　　1、整体竞争态势</w:t>
      </w:r>
      <w:r>
        <w:rPr>
          <w:rFonts w:hint="eastAsia"/>
        </w:rPr>
        <w:br/>
      </w:r>
      <w:r>
        <w:rPr>
          <w:rFonts w:hint="eastAsia"/>
        </w:rPr>
        <w:t>　　2、主力品牌分布</w:t>
      </w:r>
      <w:r>
        <w:rPr>
          <w:rFonts w:hint="eastAsia"/>
        </w:rPr>
        <w:br/>
      </w:r>
      <w:r>
        <w:rPr>
          <w:rFonts w:hint="eastAsia"/>
        </w:rPr>
        <w:t>　　（三） 主力企业竞争策略分析</w:t>
      </w:r>
      <w:r>
        <w:rPr>
          <w:rFonts w:hint="eastAsia"/>
        </w:rPr>
        <w:br/>
      </w:r>
      <w:r>
        <w:rPr>
          <w:rFonts w:hint="eastAsia"/>
        </w:rPr>
        <w:t>　　1、华兰生物</w:t>
      </w:r>
      <w:r>
        <w:rPr>
          <w:rFonts w:hint="eastAsia"/>
        </w:rPr>
        <w:br/>
      </w:r>
      <w:r>
        <w:rPr>
          <w:rFonts w:hint="eastAsia"/>
        </w:rPr>
        <w:t>　　2、科华生物</w:t>
      </w:r>
      <w:r>
        <w:rPr>
          <w:rFonts w:hint="eastAsia"/>
        </w:rPr>
        <w:br/>
      </w:r>
      <w:r>
        <w:rPr>
          <w:rFonts w:hint="eastAsia"/>
        </w:rPr>
        <w:t>　　3、天坛生物</w:t>
      </w:r>
      <w:r>
        <w:rPr>
          <w:rFonts w:hint="eastAsia"/>
        </w:rPr>
        <w:br/>
      </w:r>
      <w:r>
        <w:rPr>
          <w:rFonts w:hint="eastAsia"/>
        </w:rPr>
        <w:t>　　4、双鹭药业……</w:t>
      </w:r>
      <w:r>
        <w:rPr>
          <w:rFonts w:hint="eastAsia"/>
        </w:rPr>
        <w:br/>
      </w:r>
      <w:r>
        <w:rPr>
          <w:rFonts w:hint="eastAsia"/>
        </w:rPr>
        <w:t>　　七、中国生物医药产业进出口分析</w:t>
      </w:r>
      <w:r>
        <w:rPr>
          <w:rFonts w:hint="eastAsia"/>
        </w:rPr>
        <w:br/>
      </w:r>
      <w:r>
        <w:rPr>
          <w:rFonts w:hint="eastAsia"/>
        </w:rPr>
        <w:t>　　（一） 生物医药产品进出口贸易状况</w:t>
      </w:r>
      <w:r>
        <w:rPr>
          <w:rFonts w:hint="eastAsia"/>
        </w:rPr>
        <w:br/>
      </w:r>
      <w:r>
        <w:rPr>
          <w:rFonts w:hint="eastAsia"/>
        </w:rPr>
        <w:t>　　1、生物医药产品进出口总量</w:t>
      </w:r>
      <w:r>
        <w:rPr>
          <w:rFonts w:hint="eastAsia"/>
        </w:rPr>
        <w:br/>
      </w:r>
      <w:r>
        <w:rPr>
          <w:rFonts w:hint="eastAsia"/>
        </w:rPr>
        <w:t>　　2、生物医药产品进出口特点</w:t>
      </w:r>
      <w:r>
        <w:rPr>
          <w:rFonts w:hint="eastAsia"/>
        </w:rPr>
        <w:br/>
      </w:r>
      <w:r>
        <w:rPr>
          <w:rFonts w:hint="eastAsia"/>
        </w:rPr>
        <w:t>　　（二） 生物医药产品出口贸易</w:t>
      </w:r>
      <w:r>
        <w:rPr>
          <w:rFonts w:hint="eastAsia"/>
        </w:rPr>
        <w:br/>
      </w:r>
      <w:r>
        <w:rPr>
          <w:rFonts w:hint="eastAsia"/>
        </w:rPr>
        <w:t>　　1、主要产品出口状况</w:t>
      </w:r>
      <w:r>
        <w:rPr>
          <w:rFonts w:hint="eastAsia"/>
        </w:rPr>
        <w:br/>
      </w:r>
      <w:r>
        <w:rPr>
          <w:rFonts w:hint="eastAsia"/>
        </w:rPr>
        <w:t>　　2、出口结构分析与预警</w:t>
      </w:r>
      <w:r>
        <w:rPr>
          <w:rFonts w:hint="eastAsia"/>
        </w:rPr>
        <w:br/>
      </w:r>
      <w:r>
        <w:rPr>
          <w:rFonts w:hint="eastAsia"/>
        </w:rPr>
        <w:t>　　（三） 生物医药产品进口贸易</w:t>
      </w:r>
      <w:r>
        <w:rPr>
          <w:rFonts w:hint="eastAsia"/>
        </w:rPr>
        <w:br/>
      </w:r>
      <w:r>
        <w:rPr>
          <w:rFonts w:hint="eastAsia"/>
        </w:rPr>
        <w:t>　　1、主要产品进口状况</w:t>
      </w:r>
      <w:r>
        <w:rPr>
          <w:rFonts w:hint="eastAsia"/>
        </w:rPr>
        <w:br/>
      </w:r>
      <w:r>
        <w:rPr>
          <w:rFonts w:hint="eastAsia"/>
        </w:rPr>
        <w:t>　　2、进口结构分析与预警</w:t>
      </w:r>
      <w:r>
        <w:rPr>
          <w:rFonts w:hint="eastAsia"/>
        </w:rPr>
        <w:br/>
      </w:r>
      <w:r>
        <w:rPr>
          <w:rFonts w:hint="eastAsia"/>
        </w:rPr>
        <w:t>　　八、公司建议</w:t>
      </w:r>
      <w:r>
        <w:rPr>
          <w:rFonts w:hint="eastAsia"/>
        </w:rPr>
        <w:br/>
      </w:r>
      <w:r>
        <w:rPr>
          <w:rFonts w:hint="eastAsia"/>
        </w:rPr>
        <w:t>　　表目录</w:t>
      </w:r>
      <w:r>
        <w:rPr>
          <w:rFonts w:hint="eastAsia"/>
        </w:rPr>
        <w:br/>
      </w:r>
      <w:r>
        <w:rPr>
          <w:rFonts w:hint="eastAsia"/>
        </w:rPr>
        <w:t>　　2008-2010年中国生物医药产业增长情况</w:t>
      </w:r>
      <w:r>
        <w:rPr>
          <w:rFonts w:hint="eastAsia"/>
        </w:rPr>
        <w:br/>
      </w:r>
      <w:r>
        <w:rPr>
          <w:rFonts w:hint="eastAsia"/>
        </w:rPr>
        <w:t>　　2008-2010年中国生物医药产业结构统计</w:t>
      </w:r>
      <w:r>
        <w:rPr>
          <w:rFonts w:hint="eastAsia"/>
        </w:rPr>
        <w:br/>
      </w:r>
      <w:r>
        <w:rPr>
          <w:rFonts w:hint="eastAsia"/>
        </w:rPr>
        <w:t>　　中国部分生物医药产业基地发展概况</w:t>
      </w:r>
      <w:r>
        <w:rPr>
          <w:rFonts w:hint="eastAsia"/>
        </w:rPr>
        <w:br/>
      </w:r>
      <w:r>
        <w:rPr>
          <w:rFonts w:hint="eastAsia"/>
        </w:rPr>
        <w:t>　　图目录</w:t>
      </w:r>
      <w:r>
        <w:rPr>
          <w:rFonts w:hint="eastAsia"/>
        </w:rPr>
        <w:br/>
      </w:r>
      <w:r>
        <w:rPr>
          <w:rFonts w:hint="eastAsia"/>
        </w:rPr>
        <w:t>　　2008-2010年全球生物医药产业市场规模及增长率</w:t>
      </w:r>
      <w:r>
        <w:rPr>
          <w:rFonts w:hint="eastAsia"/>
        </w:rPr>
        <w:br/>
      </w:r>
      <w:r>
        <w:rPr>
          <w:rFonts w:hint="eastAsia"/>
        </w:rPr>
        <w:t>　　2010年全球生物医药产业结构</w:t>
      </w:r>
      <w:r>
        <w:rPr>
          <w:rFonts w:hint="eastAsia"/>
        </w:rPr>
        <w:br/>
      </w:r>
      <w:r>
        <w:rPr>
          <w:rFonts w:hint="eastAsia"/>
        </w:rPr>
        <w:t>　　2008-2010年中国生物医药产业市场规模及增长率</w:t>
      </w:r>
      <w:r>
        <w:rPr>
          <w:rFonts w:hint="eastAsia"/>
        </w:rPr>
        <w:br/>
      </w:r>
      <w:r>
        <w:rPr>
          <w:rFonts w:hint="eastAsia"/>
        </w:rPr>
        <w:t>　　2010年中国生物医药产业结构</w:t>
      </w:r>
      <w:r>
        <w:rPr>
          <w:rFonts w:hint="eastAsia"/>
        </w:rPr>
        <w:br/>
      </w:r>
      <w:r>
        <w:rPr>
          <w:rFonts w:hint="eastAsia"/>
        </w:rPr>
        <w:t>　　2011-2013年中国生物医药产业规模预测</w:t>
      </w:r>
      <w:r>
        <w:rPr>
          <w:rFonts w:hint="eastAsia"/>
        </w:rPr>
        <w:br/>
      </w:r>
      <w:r>
        <w:rPr>
          <w:rFonts w:hint="eastAsia"/>
        </w:rPr>
        <w:t>　　2011-2013年中国生物医药产业结构预测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b1b7bd6f6441ad" w:history="1">
        <w:r>
          <w:rPr>
            <w:rStyle w:val="Hyperlink"/>
          </w:rPr>
          <w:t>2010-2011年中国生物医药产业发展趋势研究报告</w:t>
        </w:r>
      </w:hyperlink>
      <w:r>
        <w:rPr>
          <w:color w:val="C00000"/>
        </w:rPr>
        <w:t>》，报告编号：</w:t>
      </w:r>
      <w:r>
        <w:rPr>
          <w:rFonts w:hint="eastAsia"/>
          <w:color w:val="C00000"/>
        </w:rPr>
        <w:t>0639798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b1b7bd6f6441ad" w:history="1">
        <w:r>
          <w:rPr>
            <w:rStyle w:val="Hyperlink"/>
          </w:rPr>
          <w:t>https://www.20087.com/2011-04/R_2010_2011shengwuyiyaochanyefazhanqus.html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热点：生物医药是天坑专业吗、生物医药行业前景分析、生物医药龙头股排名、生物医药行业分析报告、什么人适合去药明康德、生物医药板块、复星医药是国企还是私企?、生物医药龙头、生物医药是做什么的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b3a737104a41ff" w:history="1">
      <w:r>
        <w:rPr>
          <w:rStyle w:val="Hyperlink"/>
        </w:rPr>
        <w:t>2010-2011年中国生物医药产业发展趋势研究报告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0_2011shengwuyiyaochanyefazhanqus.html" TargetMode="External" Id="R91b1b7bd6f6441ad" /></Relationships>
</file>

<file path=word/_rels/header2.xml.rels>&#65279;<?xml version="1.0" encoding="utf-8"?><Relationships xmlns="http://schemas.openxmlformats.org/package/2006/relationships"><Relationship Type="http://schemas.openxmlformats.org/officeDocument/2006/relationships/hyperlink" Target="https://www.20087.com/2011-04/R_2010_2011shengwuyiyaochanyefazhanqus.html" TargetMode="External" Id="R3eb3a737104a41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2011-04-18T00:49:00Z</dcterms:created>
  <dcterms:modified xsi:type="dcterms:W3CDTF">2011-04-18T01:49:00Z</dcterms:modified>
  <dc:subject>2010-2011年中国生物医药产业发展趋势研究报告</dc:subject>
  <dc:title>2010-2011年中国生物医药产业发展趋势研究报告</dc:title>
  <cp:keywords>2010-2011年中国生物医药产业发展趋势研究报告</cp:keywords>
  <dc:description>2010-2011年中国生物医药产业发展趋势研究报告</dc:description>
</cp:coreProperties>
</file>