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696e3d5694c0b" w:history="1">
              <w:r>
                <w:rPr>
                  <w:rStyle w:val="Hyperlink"/>
                </w:rPr>
                <w:t>2010-2011年中国移动通信增值业务市场研究分析报告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696e3d5694c0b" w:history="1">
              <w:r>
                <w:rPr>
                  <w:rStyle w:val="Hyperlink"/>
                </w:rPr>
                <w:t>2010-2011年中国移动通信增值业务市场研究分析报告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696e3d5694c0b" w:history="1">
                <w:r>
                  <w:rPr>
                    <w:rStyle w:val="Hyperlink"/>
                  </w:rPr>
                  <w:t>https://www.20087.com/2011-04/R_2010_2011yidongtongxinzengzhiyewushi.html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增值业务近年来呈现出多元化和个性化的发展趋势。随着移动互联网的普及和技术的进步，增值业务的种类不断增多，包括短信服务、彩铃、移动支付、位置服务、云存储等。在中国市场，运营商们正在积极探索新的业务模式以吸引用户，如基于5G网络的高清视频通话、虚拟现实(VR)和增强现实(AR)应用等。与此同时，随着用户对于个性化和高质量内容的需求不断提高，增值业务也面临着内容创新和服务升级的压力。</w:t>
      </w:r>
      <w:r>
        <w:rPr>
          <w:rFonts w:hint="eastAsia"/>
        </w:rPr>
        <w:br/>
      </w:r>
      <w:r>
        <w:rPr>
          <w:rFonts w:hint="eastAsia"/>
        </w:rPr>
        <w:t>　　未来，移动通信增值业务将更加注重技术创新和服务体验。一方面，随着5G网络的全面商用和6G技术的研发，移动通信增值业务将更加依赖高速率、低延迟的网络环境，为用户提供更加流畅的多媒体体验。另一方面，利用大数据和人工智能技术，运营商将能够更好地理解用户行为，提供更加个性化的内容和服务，增强用户黏性。此外，随着物联网(IoT)技术的发展，移动通信增值业务还将向智能家居、智慧城市等领域扩展，形成更加丰富的生态系统。</w:t>
      </w:r>
      <w:r>
        <w:rPr>
          <w:rFonts w:hint="eastAsia"/>
        </w:rPr>
        <w:br/>
      </w:r>
      <w:r>
        <w:rPr>
          <w:rFonts w:hint="eastAsia"/>
        </w:rPr>
        <w:t>　　3G网络启动有力的改善用户对增值业务的使用感受，尤其对于高带宽消耗业务来说，解决了业务发展的重要瓶颈，给移动增值业务市场打开了百花齐放的局面。目前新的移动增值业务层出不穷，移动即时通信、手机游戏、手机音乐、手机电视、手机导航、移动搜索、手机营销、手机炒股、移动支付等一经推出，市场规模飞速扩大，发展潜力巨大，多元化格局成为未来发展方向。中国移动增值业务市场未来几年还将呈现快速增长的态势，新一轮的中国电信业的产业转型格局也将在未来几年形成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b77696e3d5694c0b" w:history="1">
        <w:r>
          <w:rPr>
            <w:rStyle w:val="Hyperlink"/>
          </w:rPr>
          <w:t>2010-2011年中国移动通信增值业务市场研究分析报告</w:t>
        </w:r>
      </w:hyperlink>
      <w:r>
        <w:rPr>
          <w:rFonts w:hint="eastAsia"/>
        </w:rPr>
        <w:t>》，将帮助业界厂商、投资者、产业人士更精确地把握中国移动通信增值业务市场发展规律、更深入地梳理应用价值迁移轨迹。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深入、翔实的市场研究数据。基于重点厂商重点产品的深度研究，提供对多个角度市场变化的生动描绘，清晰发展方向。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电信运营市场与IT市场的深刻理解，建立6大项31子项的CPM矩阵体系，评点市场成功要素，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 全球移动通信增值业务市场总体发展现状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二、2010年中国移动通信增值业务市场发展概况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市场发展特点</w:t>
      </w:r>
      <w:r>
        <w:rPr>
          <w:rFonts w:hint="eastAsia"/>
        </w:rPr>
        <w:br/>
      </w:r>
      <w:r>
        <w:rPr>
          <w:rFonts w:hint="eastAsia"/>
        </w:rPr>
        <w:t>　　（三） 细分业务市场</w:t>
      </w:r>
      <w:r>
        <w:rPr>
          <w:rFonts w:hint="eastAsia"/>
        </w:rPr>
        <w:br/>
      </w:r>
      <w:r>
        <w:rPr>
          <w:rFonts w:hint="eastAsia"/>
        </w:rPr>
        <w:t>　　1、2G传统增值业务市场</w:t>
      </w:r>
      <w:r>
        <w:rPr>
          <w:rFonts w:hint="eastAsia"/>
        </w:rPr>
        <w:br/>
      </w:r>
      <w:r>
        <w:rPr>
          <w:rFonts w:hint="eastAsia"/>
        </w:rPr>
        <w:t>　　2、3G增值业务市场</w:t>
      </w:r>
      <w:r>
        <w:rPr>
          <w:rFonts w:hint="eastAsia"/>
        </w:rPr>
        <w:br/>
      </w:r>
      <w:r>
        <w:rPr>
          <w:rFonts w:hint="eastAsia"/>
        </w:rPr>
        <w:t>　　（1）手机电视</w:t>
      </w:r>
      <w:r>
        <w:rPr>
          <w:rFonts w:hint="eastAsia"/>
        </w:rPr>
        <w:br/>
      </w:r>
      <w:r>
        <w:rPr>
          <w:rFonts w:hint="eastAsia"/>
        </w:rPr>
        <w:t>　　（2）手机游戏</w:t>
      </w:r>
      <w:r>
        <w:rPr>
          <w:rFonts w:hint="eastAsia"/>
        </w:rPr>
        <w:br/>
      </w:r>
      <w:r>
        <w:rPr>
          <w:rFonts w:hint="eastAsia"/>
        </w:rPr>
        <w:t>　　（3）手机支付</w:t>
      </w:r>
      <w:r>
        <w:rPr>
          <w:rFonts w:hint="eastAsia"/>
        </w:rPr>
        <w:br/>
      </w:r>
      <w:r>
        <w:rPr>
          <w:rFonts w:hint="eastAsia"/>
        </w:rPr>
        <w:t>　　（4）位置服务</w:t>
      </w:r>
      <w:r>
        <w:rPr>
          <w:rFonts w:hint="eastAsia"/>
        </w:rPr>
        <w:br/>
      </w:r>
      <w:r>
        <w:rPr>
          <w:rFonts w:hint="eastAsia"/>
        </w:rPr>
        <w:t>　　三、2010年中国移动通信增值业务市场竞争分析</w:t>
      </w:r>
      <w:r>
        <w:rPr>
          <w:rFonts w:hint="eastAsia"/>
        </w:rPr>
        <w:br/>
      </w:r>
      <w:r>
        <w:rPr>
          <w:rFonts w:hint="eastAsia"/>
        </w:rPr>
        <w:t>　　（一） 电信运营商的市场竞争格局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2、中国电信</w:t>
      </w:r>
      <w:r>
        <w:rPr>
          <w:rFonts w:hint="eastAsia"/>
        </w:rPr>
        <w:br/>
      </w:r>
      <w:r>
        <w:rPr>
          <w:rFonts w:hint="eastAsia"/>
        </w:rPr>
        <w:t>　　3、中国联通</w:t>
      </w:r>
      <w:r>
        <w:rPr>
          <w:rFonts w:hint="eastAsia"/>
        </w:rPr>
        <w:br/>
      </w:r>
      <w:r>
        <w:rPr>
          <w:rFonts w:hint="eastAsia"/>
        </w:rPr>
        <w:t>　　（二） 移动增值服务提供商的竞争格局</w:t>
      </w:r>
      <w:r>
        <w:rPr>
          <w:rFonts w:hint="eastAsia"/>
        </w:rPr>
        <w:br/>
      </w:r>
      <w:r>
        <w:rPr>
          <w:rFonts w:hint="eastAsia"/>
        </w:rPr>
        <w:t>　　1、空中网</w:t>
      </w:r>
      <w:r>
        <w:rPr>
          <w:rFonts w:hint="eastAsia"/>
        </w:rPr>
        <w:br/>
      </w:r>
      <w:r>
        <w:rPr>
          <w:rFonts w:hint="eastAsia"/>
        </w:rPr>
        <w:t>　　2、新浪</w:t>
      </w:r>
      <w:r>
        <w:rPr>
          <w:rFonts w:hint="eastAsia"/>
        </w:rPr>
        <w:br/>
      </w:r>
      <w:r>
        <w:rPr>
          <w:rFonts w:hint="eastAsia"/>
        </w:rPr>
        <w:t>　　3、华友世纪</w:t>
      </w:r>
      <w:r>
        <w:rPr>
          <w:rFonts w:hint="eastAsia"/>
        </w:rPr>
        <w:br/>
      </w:r>
      <w:r>
        <w:rPr>
          <w:rFonts w:hint="eastAsia"/>
        </w:rPr>
        <w:t>　　4、掌上灵通</w:t>
      </w:r>
      <w:r>
        <w:rPr>
          <w:rFonts w:hint="eastAsia"/>
        </w:rPr>
        <w:br/>
      </w:r>
      <w:r>
        <w:rPr>
          <w:rFonts w:hint="eastAsia"/>
        </w:rPr>
        <w:t>　　5、神州泰岳</w:t>
      </w:r>
      <w:r>
        <w:rPr>
          <w:rFonts w:hint="eastAsia"/>
        </w:rPr>
        <w:br/>
      </w:r>
      <w:r>
        <w:rPr>
          <w:rFonts w:hint="eastAsia"/>
        </w:rPr>
        <w:t>　　四、2011-2013年中国移动通信增值业务市场发展影响因素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五、2011-2013年中国移动通信增值业务市场趋势分析</w:t>
      </w:r>
      <w:r>
        <w:rPr>
          <w:rFonts w:hint="eastAsia"/>
        </w:rPr>
        <w:br/>
      </w:r>
      <w:r>
        <w:rPr>
          <w:rFonts w:hint="eastAsia"/>
        </w:rPr>
        <w:t>　　六、2011-2013年中国移动通信增值业务市场发展预测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？2010年国外主要的移动增值市场发展模式</w:t>
      </w:r>
      <w:r>
        <w:rPr>
          <w:rFonts w:hint="eastAsia"/>
        </w:rPr>
        <w:br/>
      </w:r>
      <w:r>
        <w:rPr>
          <w:rFonts w:hint="eastAsia"/>
        </w:rPr>
        <w:t>　　？2010年国内移动通信增值业务市场细分结构</w:t>
      </w:r>
      <w:r>
        <w:rPr>
          <w:rFonts w:hint="eastAsia"/>
        </w:rPr>
        <w:br/>
      </w:r>
      <w:r>
        <w:rPr>
          <w:rFonts w:hint="eastAsia"/>
        </w:rPr>
        <w:t>　　？3G移动通信增值业务类型分布模式</w:t>
      </w:r>
      <w:r>
        <w:rPr>
          <w:rFonts w:hint="eastAsia"/>
        </w:rPr>
        <w:br/>
      </w:r>
      <w:r>
        <w:rPr>
          <w:rFonts w:hint="eastAsia"/>
        </w:rPr>
        <w:t>　　？2010年SP厂商竞争态势矩阵分析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？2007-2010年全球移动通信增值业务市场规模及增长情况</w:t>
      </w:r>
      <w:r>
        <w:rPr>
          <w:rFonts w:hint="eastAsia"/>
        </w:rPr>
        <w:br/>
      </w:r>
      <w:r>
        <w:rPr>
          <w:rFonts w:hint="eastAsia"/>
        </w:rPr>
        <w:t>　　？2007-2010年中国电信增值业务市场规模及增长率变化情况</w:t>
      </w:r>
      <w:r>
        <w:rPr>
          <w:rFonts w:hint="eastAsia"/>
        </w:rPr>
        <w:br/>
      </w:r>
      <w:r>
        <w:rPr>
          <w:rFonts w:hint="eastAsia"/>
        </w:rPr>
        <w:t>　　？2007-2010年中国移动通信增值业务市场规模及占比变化情况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？2010年中国移动通信增值业务细分产品市场收入分布情况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？2007-2010年中国短信市场规模</w:t>
      </w:r>
      <w:r>
        <w:rPr>
          <w:rFonts w:hint="eastAsia"/>
        </w:rPr>
        <w:br/>
      </w:r>
      <w:r>
        <w:rPr>
          <w:rFonts w:hint="eastAsia"/>
        </w:rPr>
        <w:t>　　？2007-2010年中国WAP市场规模</w:t>
      </w:r>
      <w:r>
        <w:rPr>
          <w:rFonts w:hint="eastAsia"/>
        </w:rPr>
        <w:br/>
      </w:r>
      <w:r>
        <w:rPr>
          <w:rFonts w:hint="eastAsia"/>
        </w:rPr>
        <w:t>　　？2010年中国WAP增值服务商的市场竞争格局状况</w:t>
      </w:r>
      <w:r>
        <w:rPr>
          <w:rFonts w:hint="eastAsia"/>
        </w:rPr>
        <w:br/>
      </w:r>
      <w:r>
        <w:rPr>
          <w:rFonts w:hint="eastAsia"/>
        </w:rPr>
        <w:t>　　？2011-2013年中国移动通信增值业务市场总体规模预测图</w:t>
      </w:r>
      <w:r>
        <w:rPr>
          <w:rFonts w:hint="eastAsia"/>
        </w:rPr>
        <w:br/>
      </w:r>
      <w:r>
        <w:rPr>
          <w:rFonts w:hint="eastAsia"/>
        </w:rPr>
        <w:t>　　？2010年SP厂商竞争地位分析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696e3d5694c0b" w:history="1">
        <w:r>
          <w:rPr>
            <w:rStyle w:val="Hyperlink"/>
          </w:rPr>
          <w:t>2010-2011年中国移动通信增值业务市场研究分析报告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696e3d5694c0b" w:history="1">
        <w:r>
          <w:rPr>
            <w:rStyle w:val="Hyperlink"/>
          </w:rPr>
          <w:t>https://www.20087.com/2011-04/R_2010_2011yidongtongxinzengzhiyewushi.html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热点：移动增值业务怎么来的、移动通信增值业务费、增值电信业务、移动通信增值业务包括、移动通信业务、移动公司增值业务、移动通信增值包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c61d5838241f9" w:history="1">
      <w:r>
        <w:rPr>
          <w:rStyle w:val="Hyperlink"/>
        </w:rPr>
        <w:t>2010-2011年中国移动通信增值业务市场研究分析报告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yidongtongxinzengzhiyewushi.html" TargetMode="External" Id="Rb77696e3d569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yidongtongxinzengzhiyewushi.html" TargetMode="External" Id="R7ecc61d5838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2011-04-10T02:59:00Z</dcterms:created>
  <dcterms:modified xsi:type="dcterms:W3CDTF">2011-04-10T03:59:00Z</dcterms:modified>
  <dc:subject>2010-2011年中国移动通信增值业务市场研究分析报告</dc:subject>
  <dc:title>2010-2011年中国移动通信增值业务市场研究分析报告</dc:title>
  <cp:keywords>2010-2011年中国移动通信增值业务市场研究分析报告</cp:keywords>
  <dc:description>2010-2011年中国移动通信增值业务市场研究分析报告</dc:description>
</cp:coreProperties>
</file>