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fb755a19d48ee" w:history="1">
              <w:r>
                <w:rPr>
                  <w:rStyle w:val="Hyperlink"/>
                </w:rPr>
                <w:t>2010-2011年中国计算机产业发展趋势分析报告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fb755a19d48ee" w:history="1">
              <w:r>
                <w:rPr>
                  <w:rStyle w:val="Hyperlink"/>
                </w:rPr>
                <w:t>2010-2011年中国计算机产业发展趋势分析报告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7fb755a19d48ee" w:history="1">
                <w:r>
                  <w:rPr>
                    <w:rStyle w:val="Hyperlink"/>
                  </w:rPr>
                  <w:t>https://www.20087.com/2011-04/R_2010_2011jisuanjichanyefazhanqushife.html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经济企稳回升，中国IT市场需求保持较快增长，计算机产业总体向好。但也面临着产业技术升级、商业模式转变、产业分工与布局重构、产品结构调整等问题。为了促进中国计算机产业结构，提升总体竞争力，政府出台了许多政策，企业在产品研究、市场推广等方面也做了大量工作。</w:t>
      </w:r>
      <w:r>
        <w:rPr>
          <w:rFonts w:hint="eastAsia"/>
        </w:rPr>
        <w:br/>
      </w:r>
      <w:r>
        <w:rPr>
          <w:rFonts w:hint="eastAsia"/>
        </w:rPr>
        <w:t>　　面对竞争与产业环境的变化和挑战，公司发布的《</w:t>
      </w:r>
      <w:hyperlink r:id="Rc67fb755a19d48ee" w:history="1">
        <w:r>
          <w:rPr>
            <w:rStyle w:val="Hyperlink"/>
          </w:rPr>
          <w:t>2010-2011年中国计算机产业发展趋势分析报告</w:t>
        </w:r>
      </w:hyperlink>
      <w:r>
        <w:rPr>
          <w:rFonts w:hint="eastAsia"/>
        </w:rPr>
        <w:t>》，将帮助业界厂商、投资者、产业人士更精确地把握中国计算机产业发展规律、更深入地梳理应用价值迁移轨迹。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？ 深入、翔实的市场研究数据。基于重点厂商重点产品型号的深度研究，提供对产品结构、价格段、区域与省市、城市层级、垂直与平行、流通渠道等多个角度市场变化的生动描绘，清晰发展方向。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全面、深刻的品牌竞争分析。除了从细分市场格局、竞争策略、SWOT分析等多个维度总结企业表现，公司并依托对IT市场的深刻理解，建立6大项31子项的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一、2010年全球计算机产业发展概述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4、产业转移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二、2010年中国计算机产业发展概述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1、上海</w:t>
      </w:r>
      <w:r>
        <w:rPr>
          <w:rFonts w:hint="eastAsia"/>
        </w:rPr>
        <w:br/>
      </w:r>
      <w:r>
        <w:rPr>
          <w:rFonts w:hint="eastAsia"/>
        </w:rPr>
        <w:t>　　2、北京</w:t>
      </w:r>
      <w:r>
        <w:rPr>
          <w:rFonts w:hint="eastAsia"/>
        </w:rPr>
        <w:br/>
      </w:r>
      <w:r>
        <w:rPr>
          <w:rFonts w:hint="eastAsia"/>
        </w:rPr>
        <w:t>　　3、广东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三、2011-2013年中国计算机产业发展预测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2011-2013年中国计算机产业规模预测</w:t>
      </w:r>
      <w:r>
        <w:rPr>
          <w:rFonts w:hint="eastAsia"/>
        </w:rPr>
        <w:br/>
      </w:r>
      <w:r>
        <w:rPr>
          <w:rFonts w:hint="eastAsia"/>
        </w:rPr>
        <w:t>　　（三） 2011-2013年中国计算机产业结构预测</w:t>
      </w:r>
      <w:r>
        <w:rPr>
          <w:rFonts w:hint="eastAsia"/>
        </w:rPr>
        <w:br/>
      </w:r>
      <w:r>
        <w:rPr>
          <w:rFonts w:hint="eastAsia"/>
        </w:rPr>
        <w:t>　　1、计算机系统</w:t>
      </w:r>
      <w:r>
        <w:rPr>
          <w:rFonts w:hint="eastAsia"/>
        </w:rPr>
        <w:br/>
      </w:r>
      <w:r>
        <w:rPr>
          <w:rFonts w:hint="eastAsia"/>
        </w:rPr>
        <w:t>　　2、外围设备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四、2011-2013年中国计算机产业趋势分析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应用（业务）创新</w:t>
      </w:r>
      <w:r>
        <w:rPr>
          <w:rFonts w:hint="eastAsia"/>
        </w:rPr>
        <w:br/>
      </w:r>
      <w:r>
        <w:rPr>
          <w:rFonts w:hint="eastAsia"/>
        </w:rPr>
        <w:t>　　（三） 产业递进与变迁</w:t>
      </w:r>
      <w:r>
        <w:rPr>
          <w:rFonts w:hint="eastAsia"/>
        </w:rPr>
        <w:br/>
      </w:r>
      <w:r>
        <w:rPr>
          <w:rFonts w:hint="eastAsia"/>
        </w:rPr>
        <w:t>　　（四） 替代品发展</w:t>
      </w:r>
      <w:r>
        <w:rPr>
          <w:rFonts w:hint="eastAsia"/>
        </w:rPr>
        <w:br/>
      </w:r>
      <w:r>
        <w:rPr>
          <w:rFonts w:hint="eastAsia"/>
        </w:rPr>
        <w:t>　　（五） ……</w:t>
      </w:r>
      <w:r>
        <w:rPr>
          <w:rFonts w:hint="eastAsia"/>
        </w:rPr>
        <w:br/>
      </w:r>
      <w:r>
        <w:rPr>
          <w:rFonts w:hint="eastAsia"/>
        </w:rPr>
        <w:t>　　五、2010年中国计算机产业链竞争分析</w:t>
      </w:r>
      <w:r>
        <w:rPr>
          <w:rFonts w:hint="eastAsia"/>
        </w:rPr>
        <w:br/>
      </w:r>
      <w:r>
        <w:rPr>
          <w:rFonts w:hint="eastAsia"/>
        </w:rPr>
        <w:t>　　（一） CPU</w:t>
      </w:r>
      <w:r>
        <w:rPr>
          <w:rFonts w:hint="eastAsia"/>
        </w:rPr>
        <w:br/>
      </w:r>
      <w:r>
        <w:rPr>
          <w:rFonts w:hint="eastAsia"/>
        </w:rPr>
        <w:t>　　1、Intel</w:t>
      </w:r>
      <w:r>
        <w:rPr>
          <w:rFonts w:hint="eastAsia"/>
        </w:rPr>
        <w:br/>
      </w:r>
      <w:r>
        <w:rPr>
          <w:rFonts w:hint="eastAsia"/>
        </w:rPr>
        <w:t>　　2、AMD</w:t>
      </w:r>
      <w:r>
        <w:rPr>
          <w:rFonts w:hint="eastAsia"/>
        </w:rPr>
        <w:br/>
      </w:r>
      <w:r>
        <w:rPr>
          <w:rFonts w:hint="eastAsia"/>
        </w:rPr>
        <w:t>　　3、VIA</w:t>
      </w:r>
      <w:r>
        <w:rPr>
          <w:rFonts w:hint="eastAsia"/>
        </w:rPr>
        <w:br/>
      </w:r>
      <w:r>
        <w:rPr>
          <w:rFonts w:hint="eastAsia"/>
        </w:rPr>
        <w:t>　　（二） 显示器</w:t>
      </w:r>
      <w:r>
        <w:rPr>
          <w:rFonts w:hint="eastAsia"/>
        </w:rPr>
        <w:br/>
      </w:r>
      <w:r>
        <w:rPr>
          <w:rFonts w:hint="eastAsia"/>
        </w:rPr>
        <w:t>　　1、AOC</w:t>
      </w:r>
      <w:r>
        <w:rPr>
          <w:rFonts w:hint="eastAsia"/>
        </w:rPr>
        <w:br/>
      </w:r>
      <w:r>
        <w:rPr>
          <w:rFonts w:hint="eastAsia"/>
        </w:rPr>
        <w:t>　　2、三星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（三） 整机代工</w:t>
      </w:r>
      <w:r>
        <w:rPr>
          <w:rFonts w:hint="eastAsia"/>
        </w:rPr>
        <w:br/>
      </w:r>
      <w:r>
        <w:rPr>
          <w:rFonts w:hint="eastAsia"/>
        </w:rPr>
        <w:t>　　1、广达</w:t>
      </w:r>
      <w:r>
        <w:rPr>
          <w:rFonts w:hint="eastAsia"/>
        </w:rPr>
        <w:br/>
      </w:r>
      <w:r>
        <w:rPr>
          <w:rFonts w:hint="eastAsia"/>
        </w:rPr>
        <w:t>　　2、仁宝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（四） 品牌厂商</w:t>
      </w:r>
      <w:r>
        <w:rPr>
          <w:rFonts w:hint="eastAsia"/>
        </w:rPr>
        <w:br/>
      </w:r>
      <w:r>
        <w:rPr>
          <w:rFonts w:hint="eastAsia"/>
        </w:rPr>
        <w:t>　　1、联想</w:t>
      </w:r>
      <w:r>
        <w:rPr>
          <w:rFonts w:hint="eastAsia"/>
        </w:rPr>
        <w:br/>
      </w:r>
      <w:r>
        <w:rPr>
          <w:rFonts w:hint="eastAsia"/>
        </w:rPr>
        <w:t>　　2、HP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六、2010年中国计算机产品进出口分析</w:t>
      </w:r>
      <w:r>
        <w:rPr>
          <w:rFonts w:hint="eastAsia"/>
        </w:rPr>
        <w:br/>
      </w:r>
      <w:r>
        <w:rPr>
          <w:rFonts w:hint="eastAsia"/>
        </w:rPr>
        <w:t>　　（一） 进出口贸易状况</w:t>
      </w:r>
      <w:r>
        <w:rPr>
          <w:rFonts w:hint="eastAsia"/>
        </w:rPr>
        <w:br/>
      </w:r>
      <w:r>
        <w:rPr>
          <w:rFonts w:hint="eastAsia"/>
        </w:rPr>
        <w:t>　　1、计算机进出口总量</w:t>
      </w:r>
      <w:r>
        <w:rPr>
          <w:rFonts w:hint="eastAsia"/>
        </w:rPr>
        <w:br/>
      </w:r>
      <w:r>
        <w:rPr>
          <w:rFonts w:hint="eastAsia"/>
        </w:rPr>
        <w:t>　　2、计算机产品进出口特点</w:t>
      </w:r>
      <w:r>
        <w:rPr>
          <w:rFonts w:hint="eastAsia"/>
        </w:rPr>
        <w:br/>
      </w:r>
      <w:r>
        <w:rPr>
          <w:rFonts w:hint="eastAsia"/>
        </w:rPr>
        <w:t>　　（二） 计算机产品出口贸易</w:t>
      </w:r>
      <w:r>
        <w:rPr>
          <w:rFonts w:hint="eastAsia"/>
        </w:rPr>
        <w:br/>
      </w:r>
      <w:r>
        <w:rPr>
          <w:rFonts w:hint="eastAsia"/>
        </w:rPr>
        <w:t>　　1、主要产品出口状况</w:t>
      </w:r>
      <w:r>
        <w:rPr>
          <w:rFonts w:hint="eastAsia"/>
        </w:rPr>
        <w:br/>
      </w:r>
      <w:r>
        <w:rPr>
          <w:rFonts w:hint="eastAsia"/>
        </w:rPr>
        <w:t>　　2、出口结构分析与预警</w:t>
      </w:r>
      <w:r>
        <w:rPr>
          <w:rFonts w:hint="eastAsia"/>
        </w:rPr>
        <w:br/>
      </w:r>
      <w:r>
        <w:rPr>
          <w:rFonts w:hint="eastAsia"/>
        </w:rPr>
        <w:t>　　（三） 计算机产品进口贸易</w:t>
      </w:r>
      <w:r>
        <w:rPr>
          <w:rFonts w:hint="eastAsia"/>
        </w:rPr>
        <w:br/>
      </w:r>
      <w:r>
        <w:rPr>
          <w:rFonts w:hint="eastAsia"/>
        </w:rPr>
        <w:t>　　1、主要产品进口状况</w:t>
      </w:r>
      <w:r>
        <w:rPr>
          <w:rFonts w:hint="eastAsia"/>
        </w:rPr>
        <w:br/>
      </w:r>
      <w:r>
        <w:rPr>
          <w:rFonts w:hint="eastAsia"/>
        </w:rPr>
        <w:t>　　2、进口结构分析与预警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2008-2010年世界主要电子信息产品销售统计</w:t>
      </w:r>
      <w:r>
        <w:rPr>
          <w:rFonts w:hint="eastAsia"/>
        </w:rPr>
        <w:br/>
      </w:r>
      <w:r>
        <w:rPr>
          <w:rFonts w:hint="eastAsia"/>
        </w:rPr>
        <w:t>　　2010年中国主要计算机产品生产量</w:t>
      </w:r>
      <w:r>
        <w:rPr>
          <w:rFonts w:hint="eastAsia"/>
        </w:rPr>
        <w:br/>
      </w:r>
      <w:r>
        <w:rPr>
          <w:rFonts w:hint="eastAsia"/>
        </w:rPr>
        <w:t>　　2010年中国计算机产品出口情况统计</w:t>
      </w:r>
      <w:r>
        <w:rPr>
          <w:rFonts w:hint="eastAsia"/>
        </w:rPr>
        <w:br/>
      </w:r>
      <w:r>
        <w:rPr>
          <w:rFonts w:hint="eastAsia"/>
        </w:rPr>
        <w:t>　　2010年中国计算机产品主要出口国家和地区状况</w:t>
      </w:r>
      <w:r>
        <w:rPr>
          <w:rFonts w:hint="eastAsia"/>
        </w:rPr>
        <w:br/>
      </w:r>
      <w:r>
        <w:rPr>
          <w:rFonts w:hint="eastAsia"/>
        </w:rPr>
        <w:t>　　2008-2010年中国计算机产品不同贸易方式出口额及增长</w:t>
      </w:r>
      <w:r>
        <w:rPr>
          <w:rFonts w:hint="eastAsia"/>
        </w:rPr>
        <w:br/>
      </w:r>
      <w:r>
        <w:rPr>
          <w:rFonts w:hint="eastAsia"/>
        </w:rPr>
        <w:t>　　2008-2010年中国计算机产品不同企业性质出口额及增长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2008-2010年全球计算机产业规模与增长</w:t>
      </w:r>
      <w:r>
        <w:rPr>
          <w:rFonts w:hint="eastAsia"/>
        </w:rPr>
        <w:br/>
      </w:r>
      <w:r>
        <w:rPr>
          <w:rFonts w:hint="eastAsia"/>
        </w:rPr>
        <w:t>　　2008-2010年中国计算机产品市场销售额与增长</w:t>
      </w:r>
      <w:r>
        <w:rPr>
          <w:rFonts w:hint="eastAsia"/>
        </w:rPr>
        <w:br/>
      </w:r>
      <w:r>
        <w:rPr>
          <w:rFonts w:hint="eastAsia"/>
        </w:rPr>
        <w:t>　　2008-2010年中国PCs市场销售额结构变化</w:t>
      </w:r>
      <w:r>
        <w:rPr>
          <w:rFonts w:hint="eastAsia"/>
        </w:rPr>
        <w:br/>
      </w:r>
      <w:r>
        <w:rPr>
          <w:rFonts w:hint="eastAsia"/>
        </w:rPr>
        <w:t>　　2008-2010年中国外围设备市场销售额与增长</w:t>
      </w:r>
      <w:r>
        <w:rPr>
          <w:rFonts w:hint="eastAsia"/>
        </w:rPr>
        <w:br/>
      </w:r>
      <w:r>
        <w:rPr>
          <w:rFonts w:hint="eastAsia"/>
        </w:rPr>
        <w:t>　　2010年北京市计算机产业经济运行情况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fb755a19d48ee" w:history="1">
        <w:r>
          <w:rPr>
            <w:rStyle w:val="Hyperlink"/>
          </w:rPr>
          <w:t>2010-2011年中国计算机产业发展趋势分析报告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7fb755a19d48ee" w:history="1">
        <w:r>
          <w:rPr>
            <w:rStyle w:val="Hyperlink"/>
          </w:rPr>
          <w:t>https://www.20087.com/2011-04/R_2010_2011jisuanjichanyefazhanqushife.html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fd823b7ce4842" w:history="1">
      <w:r>
        <w:rPr>
          <w:rStyle w:val="Hyperlink"/>
        </w:rPr>
        <w:t>2010-2011年中国计算机产业发展趋势分析报告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jisuanjichanyefazhanqushife.html" TargetMode="External" Id="Rc67fb755a19d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jisuanjichanyefazhanqushife.html" TargetMode="External" Id="Ra24fd823b7ce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2011-04-12T04:12:00Z</dcterms:created>
  <dcterms:modified xsi:type="dcterms:W3CDTF">2011-04-12T05:12:00Z</dcterms:modified>
  <dc:subject>2010-2011年中国计算机产业发展趋势分析报告</dc:subject>
  <dc:title>2010-2011年中国计算机产业发展趋势分析报告</dc:title>
  <cp:keywords>2010-2011年中国计算机产业发展趋势分析报告</cp:keywords>
  <dc:description>2010-2011年中国计算机产业发展趋势分析报告</dc:description>
</cp:coreProperties>
</file>