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159326e4d47f6" w:history="1">
              <w:r>
                <w:rPr>
                  <w:rStyle w:val="Hyperlink"/>
                </w:rPr>
                <w:t>2010-2011年中国OLED产业发展趋势研究报告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159326e4d47f6" w:history="1">
              <w:r>
                <w:rPr>
                  <w:rStyle w:val="Hyperlink"/>
                </w:rPr>
                <w:t>2010-2011年中国OLED产业发展趋势研究报告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159326e4d47f6" w:history="1">
                <w:r>
                  <w:rPr>
                    <w:rStyle w:val="Hyperlink"/>
                  </w:rPr>
                  <w:t>https://www.20087.com/2011-04/R_2010_2011chanyefazhanqushiyanjiu.html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OLED产业发展到一个阶段性的历史时期，国际OLED产业巨头将更多的面板推向市场，最显著的表现为使用3-4寸OLED屏的手机出货量大增。国内企业在OLED产业链上下游建设和投产方面都有快速发展，如佛山彩虹、北京阿格蕾雅的投产推动了OLED国产化进程。</w:t>
      </w:r>
      <w:r>
        <w:rPr>
          <w:rFonts w:hint="eastAsia"/>
        </w:rPr>
        <w:br/>
      </w:r>
      <w:r>
        <w:rPr>
          <w:rFonts w:hint="eastAsia"/>
        </w:rPr>
        <w:t>　　OLED产业的发展不仅体现在显示领域，OLED照明是其另一大发展方向。贴近自然光、柔性、透明等特点是OLED照明产品的吸引力所在。各家企业投产准备工作几近完成，预计2011年将有大量OLED照明产品面世。，国内园区和企业在OLED照明领域不甘落后，不仅已经做好相关技术储备，并且也开始进行相关量产规划。</w:t>
      </w:r>
      <w:r>
        <w:rPr>
          <w:rFonts w:hint="eastAsia"/>
        </w:rPr>
        <w:br/>
      </w:r>
      <w:r>
        <w:rPr>
          <w:rFonts w:hint="eastAsia"/>
        </w:rPr>
        <w:t>　　面对激烈的产业竞争、快速的市场变化和巨大的市场空间，公司发布的《</w:t>
      </w:r>
      <w:hyperlink r:id="R6f4159326e4d47f6" w:history="1">
        <w:r>
          <w:rPr>
            <w:rStyle w:val="Hyperlink"/>
          </w:rPr>
          <w:t>2010-2011年中国OLED产业发展趋势研究报告</w:t>
        </w:r>
      </w:hyperlink>
      <w:r>
        <w:rPr>
          <w:rFonts w:hint="eastAsia"/>
        </w:rPr>
        <w:t>》，将从几个方面分析是深入分析OLED产业链，以便更精确地掌握中国OLED产业的发展脉搏和投资机会。</w:t>
      </w:r>
      <w:r>
        <w:rPr>
          <w:rFonts w:hint="eastAsia"/>
        </w:rPr>
        <w:br/>
      </w:r>
      <w:r>
        <w:rPr>
          <w:rFonts w:hint="eastAsia"/>
        </w:rPr>
        <w:t>　　？ 翔实的描述数据，通过对产业链多个环节和两大应用领域的定量描述，深刻刻画OLED年度发展变化，洞察产业发展动向。</w:t>
      </w:r>
      <w:r>
        <w:rPr>
          <w:rFonts w:hint="eastAsia"/>
        </w:rPr>
        <w:br/>
      </w:r>
      <w:r>
        <w:rPr>
          <w:rFonts w:hint="eastAsia"/>
        </w:rPr>
        <w:t>　　？ 精炼主要区域2010年的发展概况，评点产业竞争要素，揭示地方产业发展的推动力。</w:t>
      </w:r>
      <w:r>
        <w:rPr>
          <w:rFonts w:hint="eastAsia"/>
        </w:rPr>
        <w:br/>
      </w:r>
      <w:r>
        <w:rPr>
          <w:rFonts w:hint="eastAsia"/>
        </w:rPr>
        <w:t>　　？ 对产业未来的深度量化预测，针对产业链各环节市场发展轨迹，展开建模回归与专家校验，得出有价值的趋势分析与定量结果。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？ 量化的OLED产业进出口描述，多个角度对产业进出口进行分析，并提出合理化建议。</w:t>
      </w:r>
      <w:r>
        <w:rPr>
          <w:rFonts w:hint="eastAsia"/>
        </w:rPr>
        <w:br/>
      </w:r>
      <w:r>
        <w:rPr>
          <w:rFonts w:hint="eastAsia"/>
        </w:rPr>
        <w:t>　　一、2010年全球OLED产业发展概述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3、中国台湾地区</w:t>
      </w:r>
      <w:r>
        <w:rPr>
          <w:rFonts w:hint="eastAsia"/>
        </w:rPr>
        <w:br/>
      </w:r>
      <w:r>
        <w:rPr>
          <w:rFonts w:hint="eastAsia"/>
        </w:rPr>
        <w:t>　　4、美国和欧洲</w:t>
      </w:r>
      <w:r>
        <w:rPr>
          <w:rFonts w:hint="eastAsia"/>
        </w:rPr>
        <w:br/>
      </w:r>
      <w:r>
        <w:rPr>
          <w:rFonts w:hint="eastAsia"/>
        </w:rPr>
        <w:t>　　二、2010年中国OLED产业发展概述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三、2011-2013年中国OLED产业发展预测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四、2011-2013年中国OLED产业趋势分析</w:t>
      </w:r>
      <w:r>
        <w:rPr>
          <w:rFonts w:hint="eastAsia"/>
        </w:rPr>
        <w:br/>
      </w:r>
      <w:r>
        <w:rPr>
          <w:rFonts w:hint="eastAsia"/>
        </w:rPr>
        <w:t>　　（一） 技术发展趋势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产业发展趋势</w:t>
      </w:r>
      <w:r>
        <w:rPr>
          <w:rFonts w:hint="eastAsia"/>
        </w:rPr>
        <w:br/>
      </w:r>
      <w:r>
        <w:rPr>
          <w:rFonts w:hint="eastAsia"/>
        </w:rPr>
        <w:t>　　五、中国OLED产业链结构分析</w:t>
      </w:r>
      <w:r>
        <w:rPr>
          <w:rFonts w:hint="eastAsia"/>
        </w:rPr>
        <w:br/>
      </w:r>
      <w:r>
        <w:rPr>
          <w:rFonts w:hint="eastAsia"/>
        </w:rPr>
        <w:t>　　（一） 中国OLED产业链结构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中国OLED产业链演进趋势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六、中国OLED产业链竞争分析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1、三星</w:t>
      </w:r>
      <w:r>
        <w:rPr>
          <w:rFonts w:hint="eastAsia"/>
        </w:rPr>
        <w:br/>
      </w:r>
      <w:r>
        <w:rPr>
          <w:rFonts w:hint="eastAsia"/>
        </w:rPr>
        <w:t>　　2、LG</w:t>
      </w:r>
      <w:r>
        <w:rPr>
          <w:rFonts w:hint="eastAsia"/>
        </w:rPr>
        <w:br/>
      </w:r>
      <w:r>
        <w:rPr>
          <w:rFonts w:hint="eastAsia"/>
        </w:rPr>
        <w:t>　　3、维信诺</w:t>
      </w:r>
      <w:r>
        <w:rPr>
          <w:rFonts w:hint="eastAsia"/>
        </w:rPr>
        <w:br/>
      </w:r>
      <w:r>
        <w:rPr>
          <w:rFonts w:hint="eastAsia"/>
        </w:rPr>
        <w:t>　　4、彩虹</w:t>
      </w:r>
      <w:r>
        <w:rPr>
          <w:rFonts w:hint="eastAsia"/>
        </w:rPr>
        <w:br/>
      </w:r>
      <w:r>
        <w:rPr>
          <w:rFonts w:hint="eastAsia"/>
        </w:rPr>
        <w:t>　　5、北京阿格蕾雅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七、2010年中国OLED产品进出口分析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（二） 产品出口贸易</w:t>
      </w:r>
      <w:r>
        <w:rPr>
          <w:rFonts w:hint="eastAsia"/>
        </w:rPr>
        <w:br/>
      </w:r>
      <w:r>
        <w:rPr>
          <w:rFonts w:hint="eastAsia"/>
        </w:rPr>
        <w:t>　　（三） 产品进口贸易</w:t>
      </w:r>
      <w:r>
        <w:rPr>
          <w:rFonts w:hint="eastAsia"/>
        </w:rPr>
        <w:br/>
      </w:r>
      <w:r>
        <w:rPr>
          <w:rFonts w:hint="eastAsia"/>
        </w:rPr>
        <w:t>　　八、公司建议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2008-2010年全球OLED产业规模</w:t>
      </w:r>
      <w:r>
        <w:rPr>
          <w:rFonts w:hint="eastAsia"/>
        </w:rPr>
        <w:br/>
      </w:r>
      <w:r>
        <w:rPr>
          <w:rFonts w:hint="eastAsia"/>
        </w:rPr>
        <w:t>　　2010年全球OLED产品结构</w:t>
      </w:r>
      <w:r>
        <w:rPr>
          <w:rFonts w:hint="eastAsia"/>
        </w:rPr>
        <w:br/>
      </w:r>
      <w:r>
        <w:rPr>
          <w:rFonts w:hint="eastAsia"/>
        </w:rPr>
        <w:t>　　2011-2013年全球OLED产业规模预测</w:t>
      </w:r>
      <w:r>
        <w:rPr>
          <w:rFonts w:hint="eastAsia"/>
        </w:rPr>
        <w:br/>
      </w:r>
      <w:r>
        <w:rPr>
          <w:rFonts w:hint="eastAsia"/>
        </w:rPr>
        <w:t>　　2011-2013年中国OLED产业规模预测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2008-2010年全球OLED产业出货量及增长率</w:t>
      </w:r>
      <w:r>
        <w:rPr>
          <w:rFonts w:hint="eastAsia"/>
        </w:rPr>
        <w:br/>
      </w:r>
      <w:r>
        <w:rPr>
          <w:rFonts w:hint="eastAsia"/>
        </w:rPr>
        <w:t>　　2008-2010年全球OLED产业出货额及增长率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159326e4d47f6" w:history="1">
        <w:r>
          <w:rPr>
            <w:rStyle w:val="Hyperlink"/>
          </w:rPr>
          <w:t>2010-2011年中国OLED产业发展趋势研究报告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159326e4d47f6" w:history="1">
        <w:r>
          <w:rPr>
            <w:rStyle w:val="Hyperlink"/>
          </w:rPr>
          <w:t>https://www.20087.com/2011-04/R_2010_2011chanyefazhanqushiyanjiu.html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36781a36343da" w:history="1">
      <w:r>
        <w:rPr>
          <w:rStyle w:val="Hyperlink"/>
        </w:rPr>
        <w:t>2010-2011年中国OLED产业发展趋势研究报告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chanyefazhanqushiyanjiu.html" TargetMode="External" Id="R6f4159326e4d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chanyefazhanqushiyanjiu.html" TargetMode="External" Id="R67d36781a363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2011-04-12T05:20:00Z</dcterms:created>
  <dcterms:modified xsi:type="dcterms:W3CDTF">2011-04-12T06:20:00Z</dcterms:modified>
  <dc:subject>2010-2011年中国OLED产业发展趋势研究报告</dc:subject>
  <dc:title>2010-2011年中国OLED产业发展趋势研究报告</dc:title>
  <cp:keywords>2010-2011年中国OLED产业发展趋势研究报告</cp:keywords>
  <dc:description>2010-2011年中国OLED产业发展趋势研究报告</dc:description>
</cp:coreProperties>
</file>