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1b65978c884b30" w:history="1">
              <w:r>
                <w:rPr>
                  <w:rStyle w:val="Hyperlink"/>
                </w:rPr>
                <w:t>2010-2011年中国PND市场研究分析报告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1b65978c884b30" w:history="1">
              <w:r>
                <w:rPr>
                  <w:rStyle w:val="Hyperlink"/>
                </w:rPr>
                <w:t>2010-2011年中国PND市场研究分析报告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0632301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电子版：11000 元　　</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电子版：9900 元　　纸介＋电子版：10200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1b65978c884b30" w:history="1">
                <w:r>
                  <w:rPr>
                    <w:rStyle w:val="Hyperlink"/>
                  </w:rPr>
                  <w:t>https://www.20087.com/2011-04/R_2010_2011shichangyanjiufenxi245.html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PND市场在现有基础上回升，市场竞争依然激烈。如何提高终端品牌的核心竞争，加速品牌的分化和市场份额整合，在市场机会面前展示实力，将成为立志于在PND市场有所作为的厂商需要思索的问题。过去的2010年使PND厂商的盈利水平有所下滑，但市场销售量仍保持了较高水准，对很多品牌来说新的一年仍然意味着生死存亡。</w:t>
      </w:r>
      <w:r>
        <w:rPr>
          <w:rFonts w:hint="eastAsia"/>
        </w:rPr>
        <w:br/>
      </w:r>
      <w:r>
        <w:rPr>
          <w:rFonts w:hint="eastAsia"/>
        </w:rPr>
        <w:t>　　纵观2010年中国PND市场，我们认为有以下特征值的特别关注：首先，液晶模组价格的下滑和终端用户需求的强劲成为拉动主流屏幕尺寸升级的两驾马车；其次，国产品牌全面占领市场；最后，降价不能再作为唯一的市场刺激方案，企业的增长策略需综合多重因素制造精确打击。</w:t>
      </w:r>
      <w:r>
        <w:rPr>
          <w:rFonts w:hint="eastAsia"/>
        </w:rPr>
        <w:br/>
      </w:r>
      <w:r>
        <w:rPr>
          <w:rFonts w:hint="eastAsia"/>
        </w:rPr>
        <w:t>　　公司发布的《</w:t>
      </w:r>
      <w:hyperlink r:id="R801b65978c884b30" w:history="1">
        <w:r>
          <w:rPr>
            <w:rStyle w:val="Hyperlink"/>
          </w:rPr>
          <w:t>2010-2011年中国PND市场研究分析报告</w:t>
        </w:r>
      </w:hyperlink>
      <w:r>
        <w:rPr>
          <w:rFonts w:hint="eastAsia"/>
        </w:rPr>
        <w:t>》，将帮助业界厂商、投资者、产业人士更精确地把握中国PND市场发展规律，以便更迅速地对竞争局势做出及时的应对。</w:t>
      </w:r>
      <w:r>
        <w:rPr>
          <w:rFonts w:hint="eastAsia"/>
        </w:rPr>
        <w:br/>
      </w:r>
      <w:r>
        <w:rPr>
          <w:rFonts w:hint="eastAsia"/>
        </w:rPr>
        <w:t>　　？ 深入、翔实的市场研究数据。基于重点厂商重点产品型号的深度研究，提供对价格段、区域与省市、流通渠道等多个角度市场变化的生动描绘，清晰发展方向。</w:t>
      </w:r>
      <w:r>
        <w:rPr>
          <w:rFonts w:hint="eastAsia"/>
        </w:rPr>
        <w:br/>
      </w:r>
      <w:r>
        <w:rPr>
          <w:rFonts w:hint="eastAsia"/>
        </w:rPr>
        <w:t>　　？ 全面、深刻的品牌竞争分析。除了从细分市场格局、竞争策略、SWOT分析等多个维度总结企业表现，公司并依托对IT市场的深刻理解，建立6大项31子项的CPM矩阵体系，评点市场成功要素，区隔领导者、挑战者等四象限归属。</w:t>
      </w:r>
      <w:r>
        <w:rPr>
          <w:rFonts w:hint="eastAsia"/>
        </w:rPr>
        <w:br/>
      </w:r>
      <w:r>
        <w:rPr>
          <w:rFonts w:hint="eastAsia"/>
        </w:rPr>
        <w:t>　　？ 科学、完整的未来发展预测。建立在各重点细分市场上的建模回归与专家校验，并与相关产业环节进行关联分析，确保给出有价值的趋势分析与定量预测结果。</w:t>
      </w:r>
      <w:r>
        <w:rPr>
          <w:rFonts w:hint="eastAsia"/>
        </w:rPr>
        <w:br/>
      </w:r>
      <w:r>
        <w:rPr>
          <w:rFonts w:hint="eastAsia"/>
        </w:rPr>
        <w:t>　　一、2010年全球PND市场概述</w:t>
      </w:r>
      <w:r>
        <w:rPr>
          <w:rFonts w:hint="eastAsia"/>
        </w:rPr>
        <w:br/>
      </w:r>
      <w:r>
        <w:rPr>
          <w:rFonts w:hint="eastAsia"/>
        </w:rPr>
        <w:t>　　（一） 市场规模与增长</w:t>
      </w:r>
      <w:r>
        <w:rPr>
          <w:rFonts w:hint="eastAsia"/>
        </w:rPr>
        <w:br/>
      </w:r>
      <w:r>
        <w:rPr>
          <w:rFonts w:hint="eastAsia"/>
        </w:rPr>
        <w:t>　　1、2010年市场规模与增长</w:t>
      </w:r>
      <w:r>
        <w:rPr>
          <w:rFonts w:hint="eastAsia"/>
        </w:rPr>
        <w:br/>
      </w:r>
      <w:r>
        <w:rPr>
          <w:rFonts w:hint="eastAsia"/>
        </w:rPr>
        <w:t>　　2、新技术应用</w:t>
      </w:r>
      <w:r>
        <w:rPr>
          <w:rFonts w:hint="eastAsia"/>
        </w:rPr>
        <w:br/>
      </w:r>
      <w:r>
        <w:rPr>
          <w:rFonts w:hint="eastAsia"/>
        </w:rPr>
        <w:t>　　（二） 基本特点</w:t>
      </w:r>
      <w:r>
        <w:rPr>
          <w:rFonts w:hint="eastAsia"/>
        </w:rPr>
        <w:br/>
      </w:r>
      <w:r>
        <w:rPr>
          <w:rFonts w:hint="eastAsia"/>
        </w:rPr>
        <w:t>　　（三） 主要国家与地区</w:t>
      </w:r>
      <w:r>
        <w:rPr>
          <w:rFonts w:hint="eastAsia"/>
        </w:rPr>
        <w:br/>
      </w:r>
      <w:r>
        <w:rPr>
          <w:rFonts w:hint="eastAsia"/>
        </w:rPr>
        <w:t>　　1、美国</w:t>
      </w:r>
      <w:r>
        <w:rPr>
          <w:rFonts w:hint="eastAsia"/>
        </w:rPr>
        <w:br/>
      </w:r>
      <w:r>
        <w:rPr>
          <w:rFonts w:hint="eastAsia"/>
        </w:rPr>
        <w:t>　　2、欧洲</w:t>
      </w:r>
      <w:r>
        <w:rPr>
          <w:rFonts w:hint="eastAsia"/>
        </w:rPr>
        <w:br/>
      </w:r>
      <w:r>
        <w:rPr>
          <w:rFonts w:hint="eastAsia"/>
        </w:rPr>
        <w:t>　　3、日本</w:t>
      </w:r>
      <w:r>
        <w:rPr>
          <w:rFonts w:hint="eastAsia"/>
        </w:rPr>
        <w:br/>
      </w:r>
      <w:r>
        <w:rPr>
          <w:rFonts w:hint="eastAsia"/>
        </w:rPr>
        <w:t>　　4、…...</w:t>
      </w:r>
      <w:r>
        <w:rPr>
          <w:rFonts w:hint="eastAsia"/>
        </w:rPr>
        <w:br/>
      </w:r>
      <w:r>
        <w:rPr>
          <w:rFonts w:hint="eastAsia"/>
        </w:rPr>
        <w:t>　　二、2010年中国PND市场概述</w:t>
      </w:r>
      <w:r>
        <w:rPr>
          <w:rFonts w:hint="eastAsia"/>
        </w:rPr>
        <w:br/>
      </w:r>
      <w:r>
        <w:rPr>
          <w:rFonts w:hint="eastAsia"/>
        </w:rPr>
        <w:t>　　（一） 市场规模与增长</w:t>
      </w:r>
      <w:r>
        <w:rPr>
          <w:rFonts w:hint="eastAsia"/>
        </w:rPr>
        <w:br/>
      </w:r>
      <w:r>
        <w:rPr>
          <w:rFonts w:hint="eastAsia"/>
        </w:rPr>
        <w:t>　　1、2006-2010年市场规模与增长</w:t>
      </w:r>
      <w:r>
        <w:rPr>
          <w:rFonts w:hint="eastAsia"/>
        </w:rPr>
        <w:br/>
      </w:r>
      <w:r>
        <w:rPr>
          <w:rFonts w:hint="eastAsia"/>
        </w:rPr>
        <w:t>　　2、基本特点</w:t>
      </w:r>
      <w:r>
        <w:rPr>
          <w:rFonts w:hint="eastAsia"/>
        </w:rPr>
        <w:br/>
      </w:r>
      <w:r>
        <w:rPr>
          <w:rFonts w:hint="eastAsia"/>
        </w:rPr>
        <w:t>　　（二） 市场结构分析</w:t>
      </w:r>
      <w:r>
        <w:rPr>
          <w:rFonts w:hint="eastAsia"/>
        </w:rPr>
        <w:br/>
      </w:r>
      <w:r>
        <w:rPr>
          <w:rFonts w:hint="eastAsia"/>
        </w:rPr>
        <w:t>　　1、产品结构</w:t>
      </w:r>
      <w:r>
        <w:rPr>
          <w:rFonts w:hint="eastAsia"/>
        </w:rPr>
        <w:br/>
      </w:r>
      <w:r>
        <w:rPr>
          <w:rFonts w:hint="eastAsia"/>
        </w:rPr>
        <w:t>　　2、价格段结构</w:t>
      </w:r>
      <w:r>
        <w:rPr>
          <w:rFonts w:hint="eastAsia"/>
        </w:rPr>
        <w:br/>
      </w:r>
      <w:r>
        <w:rPr>
          <w:rFonts w:hint="eastAsia"/>
        </w:rPr>
        <w:t>　　3、省市结构</w:t>
      </w:r>
      <w:r>
        <w:rPr>
          <w:rFonts w:hint="eastAsia"/>
        </w:rPr>
        <w:br/>
      </w:r>
      <w:r>
        <w:rPr>
          <w:rFonts w:hint="eastAsia"/>
        </w:rPr>
        <w:t>　　4、渠道结构</w:t>
      </w:r>
      <w:r>
        <w:rPr>
          <w:rFonts w:hint="eastAsia"/>
        </w:rPr>
        <w:br/>
      </w:r>
      <w:r>
        <w:rPr>
          <w:rFonts w:hint="eastAsia"/>
        </w:rPr>
        <w:t>　　（三） 品牌市场份额分析</w:t>
      </w:r>
      <w:r>
        <w:rPr>
          <w:rFonts w:hint="eastAsia"/>
        </w:rPr>
        <w:br/>
      </w:r>
      <w:r>
        <w:rPr>
          <w:rFonts w:hint="eastAsia"/>
        </w:rPr>
        <w:t>　　1、2007-2010年整体份额</w:t>
      </w:r>
      <w:r>
        <w:rPr>
          <w:rFonts w:hint="eastAsia"/>
        </w:rPr>
        <w:br/>
      </w:r>
      <w:r>
        <w:rPr>
          <w:rFonts w:hint="eastAsia"/>
        </w:rPr>
        <w:t>　　2、2010年价格段份额</w:t>
      </w:r>
      <w:r>
        <w:rPr>
          <w:rFonts w:hint="eastAsia"/>
        </w:rPr>
        <w:br/>
      </w:r>
      <w:r>
        <w:rPr>
          <w:rFonts w:hint="eastAsia"/>
        </w:rPr>
        <w:t>　　3、2010年区域份额</w:t>
      </w:r>
      <w:r>
        <w:rPr>
          <w:rFonts w:hint="eastAsia"/>
        </w:rPr>
        <w:br/>
      </w:r>
      <w:r>
        <w:rPr>
          <w:rFonts w:hint="eastAsia"/>
        </w:rPr>
        <w:t>　　三、2011-2013年中国PND市场发展预测</w:t>
      </w:r>
      <w:r>
        <w:rPr>
          <w:rFonts w:hint="eastAsia"/>
        </w:rPr>
        <w:br/>
      </w:r>
      <w:r>
        <w:rPr>
          <w:rFonts w:hint="eastAsia"/>
        </w:rPr>
        <w:t>　　（一） 规模预测</w:t>
      </w:r>
      <w:r>
        <w:rPr>
          <w:rFonts w:hint="eastAsia"/>
        </w:rPr>
        <w:br/>
      </w:r>
      <w:r>
        <w:rPr>
          <w:rFonts w:hint="eastAsia"/>
        </w:rPr>
        <w:t>　　（二） 结构预测</w:t>
      </w:r>
      <w:r>
        <w:rPr>
          <w:rFonts w:hint="eastAsia"/>
        </w:rPr>
        <w:br/>
      </w:r>
      <w:r>
        <w:rPr>
          <w:rFonts w:hint="eastAsia"/>
        </w:rPr>
        <w:t>　　1、产品结构</w:t>
      </w:r>
      <w:r>
        <w:rPr>
          <w:rFonts w:hint="eastAsia"/>
        </w:rPr>
        <w:br/>
      </w:r>
      <w:r>
        <w:rPr>
          <w:rFonts w:hint="eastAsia"/>
        </w:rPr>
        <w:t>　　2、价格段结构</w:t>
      </w:r>
      <w:r>
        <w:rPr>
          <w:rFonts w:hint="eastAsia"/>
        </w:rPr>
        <w:br/>
      </w:r>
      <w:r>
        <w:rPr>
          <w:rFonts w:hint="eastAsia"/>
        </w:rPr>
        <w:t>　　3、区域结构</w:t>
      </w:r>
      <w:r>
        <w:rPr>
          <w:rFonts w:hint="eastAsia"/>
        </w:rPr>
        <w:br/>
      </w:r>
      <w:r>
        <w:rPr>
          <w:rFonts w:hint="eastAsia"/>
        </w:rPr>
        <w:t>　　4、渠道结构</w:t>
      </w:r>
      <w:r>
        <w:rPr>
          <w:rFonts w:hint="eastAsia"/>
        </w:rPr>
        <w:br/>
      </w:r>
      <w:r>
        <w:rPr>
          <w:rFonts w:hint="eastAsia"/>
        </w:rPr>
        <w:t>　　四、2011-2013年中国PND市场趋势分析</w:t>
      </w:r>
      <w:r>
        <w:rPr>
          <w:rFonts w:hint="eastAsia"/>
        </w:rPr>
        <w:br/>
      </w:r>
      <w:r>
        <w:rPr>
          <w:rFonts w:hint="eastAsia"/>
        </w:rPr>
        <w:t>　　（一） 产品与技术</w:t>
      </w:r>
      <w:r>
        <w:rPr>
          <w:rFonts w:hint="eastAsia"/>
        </w:rPr>
        <w:br/>
      </w:r>
      <w:r>
        <w:rPr>
          <w:rFonts w:hint="eastAsia"/>
        </w:rPr>
        <w:t>　　（二） 价格</w:t>
      </w:r>
      <w:r>
        <w:rPr>
          <w:rFonts w:hint="eastAsia"/>
        </w:rPr>
        <w:br/>
      </w:r>
      <w:r>
        <w:rPr>
          <w:rFonts w:hint="eastAsia"/>
        </w:rPr>
        <w:t>　　（三） 渠道</w:t>
      </w:r>
      <w:r>
        <w:rPr>
          <w:rFonts w:hint="eastAsia"/>
        </w:rPr>
        <w:br/>
      </w:r>
      <w:r>
        <w:rPr>
          <w:rFonts w:hint="eastAsia"/>
        </w:rPr>
        <w:t>　　（四） 服务</w:t>
      </w:r>
      <w:r>
        <w:rPr>
          <w:rFonts w:hint="eastAsia"/>
        </w:rPr>
        <w:br/>
      </w:r>
      <w:r>
        <w:rPr>
          <w:rFonts w:hint="eastAsia"/>
        </w:rPr>
        <w:t>　　五、市场因素分析</w:t>
      </w:r>
      <w:r>
        <w:rPr>
          <w:rFonts w:hint="eastAsia"/>
        </w:rPr>
        <w:br/>
      </w:r>
      <w:r>
        <w:rPr>
          <w:rFonts w:hint="eastAsia"/>
        </w:rPr>
        <w:t>　　（一） 有利因素</w:t>
      </w:r>
      <w:r>
        <w:rPr>
          <w:rFonts w:hint="eastAsia"/>
        </w:rPr>
        <w:br/>
      </w:r>
      <w:r>
        <w:rPr>
          <w:rFonts w:hint="eastAsia"/>
        </w:rPr>
        <w:t>　　（二） 不利因素</w:t>
      </w:r>
      <w:r>
        <w:rPr>
          <w:rFonts w:hint="eastAsia"/>
        </w:rPr>
        <w:br/>
      </w:r>
      <w:r>
        <w:rPr>
          <w:rFonts w:hint="eastAsia"/>
        </w:rPr>
        <w:t>　　六、中国PND市场竞争分析</w:t>
      </w:r>
      <w:r>
        <w:rPr>
          <w:rFonts w:hint="eastAsia"/>
        </w:rPr>
        <w:br/>
      </w:r>
      <w:r>
        <w:rPr>
          <w:rFonts w:hint="eastAsia"/>
        </w:rPr>
        <w:t>　　（一） 整体竞争格局</w:t>
      </w:r>
      <w:r>
        <w:rPr>
          <w:rFonts w:hint="eastAsia"/>
        </w:rPr>
        <w:br/>
      </w:r>
      <w:r>
        <w:rPr>
          <w:rFonts w:hint="eastAsia"/>
        </w:rPr>
        <w:t>　　1、现有厂商间竞争</w:t>
      </w:r>
      <w:r>
        <w:rPr>
          <w:rFonts w:hint="eastAsia"/>
        </w:rPr>
        <w:br/>
      </w:r>
      <w:r>
        <w:rPr>
          <w:rFonts w:hint="eastAsia"/>
        </w:rPr>
        <w:t>　　2、潜在进入者与替代产品</w:t>
      </w:r>
      <w:r>
        <w:rPr>
          <w:rFonts w:hint="eastAsia"/>
        </w:rPr>
        <w:br/>
      </w:r>
      <w:r>
        <w:rPr>
          <w:rFonts w:hint="eastAsia"/>
        </w:rPr>
        <w:t>　　（二） 重点厂商竞争策略与SWOT分析</w:t>
      </w:r>
      <w:r>
        <w:rPr>
          <w:rFonts w:hint="eastAsia"/>
        </w:rPr>
        <w:br/>
      </w:r>
      <w:r>
        <w:rPr>
          <w:rFonts w:hint="eastAsia"/>
        </w:rPr>
        <w:t>　　1、Garmin</w:t>
      </w:r>
      <w:r>
        <w:rPr>
          <w:rFonts w:hint="eastAsia"/>
        </w:rPr>
        <w:br/>
      </w:r>
      <w:r>
        <w:rPr>
          <w:rFonts w:hint="eastAsia"/>
        </w:rPr>
        <w:t>　　2、.……</w:t>
      </w:r>
      <w:r>
        <w:rPr>
          <w:rFonts w:hint="eastAsia"/>
        </w:rPr>
        <w:br/>
      </w:r>
      <w:r>
        <w:rPr>
          <w:rFonts w:hint="eastAsia"/>
        </w:rPr>
        <w:t>　　七、公司建议</w:t>
      </w:r>
      <w:r>
        <w:rPr>
          <w:rFonts w:hint="eastAsia"/>
        </w:rPr>
        <w:br/>
      </w:r>
      <w:r>
        <w:rPr>
          <w:rFonts w:hint="eastAsia"/>
        </w:rPr>
        <w:t>　　表目录</w:t>
      </w:r>
      <w:r>
        <w:rPr>
          <w:rFonts w:hint="eastAsia"/>
        </w:rPr>
        <w:br/>
      </w:r>
      <w:r>
        <w:rPr>
          <w:rFonts w:hint="eastAsia"/>
        </w:rPr>
        <w:t>　　？2006-2010年中国PND市场规模</w:t>
      </w:r>
      <w:r>
        <w:rPr>
          <w:rFonts w:hint="eastAsia"/>
        </w:rPr>
        <w:br/>
      </w:r>
      <w:r>
        <w:rPr>
          <w:rFonts w:hint="eastAsia"/>
        </w:rPr>
        <w:t>　　？2010年1-4季度中国PND市场规模</w:t>
      </w:r>
      <w:r>
        <w:rPr>
          <w:rFonts w:hint="eastAsia"/>
        </w:rPr>
        <w:br/>
      </w:r>
      <w:r>
        <w:rPr>
          <w:rFonts w:hint="eastAsia"/>
        </w:rPr>
        <w:t>　　？2010年中国PND价格段分布</w:t>
      </w:r>
      <w:r>
        <w:rPr>
          <w:rFonts w:hint="eastAsia"/>
        </w:rPr>
        <w:br/>
      </w:r>
      <w:r>
        <w:rPr>
          <w:rFonts w:hint="eastAsia"/>
        </w:rPr>
        <w:t>　　？2010年中国PND市场段销售量情况</w:t>
      </w:r>
      <w:r>
        <w:rPr>
          <w:rFonts w:hint="eastAsia"/>
        </w:rPr>
        <w:br/>
      </w:r>
      <w:r>
        <w:rPr>
          <w:rFonts w:hint="eastAsia"/>
        </w:rPr>
        <w:t>　　？2010年中国PND区域市场段销售量情况</w:t>
      </w:r>
      <w:r>
        <w:rPr>
          <w:rFonts w:hint="eastAsia"/>
        </w:rPr>
        <w:br/>
      </w:r>
      <w:r>
        <w:rPr>
          <w:rFonts w:hint="eastAsia"/>
        </w:rPr>
        <w:t>　　……</w:t>
      </w:r>
      <w:r>
        <w:rPr>
          <w:rFonts w:hint="eastAsia"/>
        </w:rPr>
        <w:br/>
      </w:r>
      <w:r>
        <w:rPr>
          <w:rFonts w:hint="eastAsia"/>
        </w:rPr>
        <w:t>　　图目录</w:t>
      </w:r>
      <w:r>
        <w:rPr>
          <w:rFonts w:hint="eastAsia"/>
        </w:rPr>
        <w:br/>
      </w:r>
      <w:r>
        <w:rPr>
          <w:rFonts w:hint="eastAsia"/>
        </w:rPr>
        <w:t>　　？2006-2010年全球PND市场规模</w:t>
      </w:r>
      <w:r>
        <w:rPr>
          <w:rFonts w:hint="eastAsia"/>
        </w:rPr>
        <w:br/>
      </w:r>
      <w:r>
        <w:rPr>
          <w:rFonts w:hint="eastAsia"/>
        </w:rPr>
        <w:t>　　？2006-2010年美国PND市场发展</w:t>
      </w:r>
      <w:r>
        <w:rPr>
          <w:rFonts w:hint="eastAsia"/>
        </w:rPr>
        <w:br/>
      </w:r>
      <w:r>
        <w:rPr>
          <w:rFonts w:hint="eastAsia"/>
        </w:rPr>
        <w:t>　　？2006-2010年日本PND市场发展</w:t>
      </w:r>
      <w:r>
        <w:rPr>
          <w:rFonts w:hint="eastAsia"/>
        </w:rPr>
        <w:br/>
      </w:r>
      <w:r>
        <w:rPr>
          <w:rFonts w:hint="eastAsia"/>
        </w:rPr>
        <w:t>　　？2006-2010年欧洲PND市场发展</w:t>
      </w:r>
      <w:r>
        <w:rPr>
          <w:rFonts w:hint="eastAsia"/>
        </w:rPr>
        <w:br/>
      </w:r>
      <w:r>
        <w:rPr>
          <w:rFonts w:hint="eastAsia"/>
        </w:rPr>
        <w:t>　　？2006-2010年中国PND市场规模与增长</w:t>
      </w:r>
      <w:r>
        <w:rPr>
          <w:rFonts w:hint="eastAsia"/>
        </w:rPr>
        <w:br/>
      </w:r>
      <w:r>
        <w:rPr>
          <w:rFonts w:hint="eastAsia"/>
        </w:rPr>
        <w:t>　　？2010年1-4季度中国PND销量环比增长情况</w:t>
      </w:r>
      <w:r>
        <w:rPr>
          <w:rFonts w:hint="eastAsia"/>
        </w:rPr>
        <w:br/>
      </w:r>
      <w:r>
        <w:rPr>
          <w:rFonts w:hint="eastAsia"/>
        </w:rPr>
        <w:t>　　？2010年1-4季度中国PND销售额环比增长情况</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1b65978c884b30" w:history="1">
        <w:r>
          <w:rPr>
            <w:rStyle w:val="Hyperlink"/>
          </w:rPr>
          <w:t>2010-2011年中国PND市场研究分析报告</w:t>
        </w:r>
      </w:hyperlink>
      <w:r>
        <w:rPr>
          <w:color w:val="C00000"/>
        </w:rPr>
        <w:t>》，报告编号：</w:t>
      </w:r>
      <w:r>
        <w:rPr>
          <w:rFonts w:hint="eastAsia"/>
          <w:color w:val="C00000"/>
        </w:rPr>
        <w:t>0632301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1b65978c884b30" w:history="1">
        <w:r>
          <w:rPr>
            <w:rStyle w:val="Hyperlink"/>
          </w:rPr>
          <w:t>https://www.20087.com/2011-04/R_2010_2011shichangyanjiufenxi245.html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热点：陪你到世界之巅电视剧免费观看、PND是什么人格、跑男第十三季在线观看完整版免费高清、PND机器人、PND性格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3706e4e71f417b" w:history="1">
      <w:r>
        <w:rPr>
          <w:rStyle w:val="Hyperlink"/>
        </w:rPr>
        <w:t>2010-2011年中国PND市场研究分析报告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_2011shichangyanjiufenxi245.html" TargetMode="External" Id="R801b65978c884b30" /></Relationships>
</file>

<file path=word/_rels/header2.xml.rels>&#65279;<?xml version="1.0" encoding="utf-8"?><Relationships xmlns="http://schemas.openxmlformats.org/package/2006/relationships"><Relationship Type="http://schemas.openxmlformats.org/officeDocument/2006/relationships/hyperlink" Target="https://www.20087.com/2011-04/R_2010_2011shichangyanjiufenxi245.html" TargetMode="External" Id="R713706e4e71f41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2011-04-11T05:33:00Z</dcterms:created>
  <dcterms:modified xsi:type="dcterms:W3CDTF">2011-04-11T06:33:00Z</dcterms:modified>
  <dc:subject>2010-2011年中国PND市场研究分析报告</dc:subject>
  <dc:title>2010-2011年中国PND市场研究分析报告</dc:title>
  <cp:keywords>2010-2011年中国PND市场研究分析报告</cp:keywords>
  <dc:description>2010-2011年中国PND市场研究分析报告</dc:description>
</cp:coreProperties>
</file>