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b22180ff2466e" w:history="1">
              <w:r>
                <w:rPr>
                  <w:rStyle w:val="Hyperlink"/>
                </w:rPr>
                <w:t>2010-2011年中国WLAN市场研究分析报告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b22180ff2466e" w:history="1">
              <w:r>
                <w:rPr>
                  <w:rStyle w:val="Hyperlink"/>
                </w:rPr>
                <w:t>2010-2011年中国WLAN市场研究分析报告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6b22180ff2466e" w:history="1">
                <w:r>
                  <w:rPr>
                    <w:rStyle w:val="Hyperlink"/>
                  </w:rPr>
                  <w:t>https://www.20087.com/2011-04/R_2010_2011shichangyanjiufenxi.html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年，电信运营商的积极部署，具有WLAN功能终端产品规模的放量增长，行业用户和家庭用户需求的持续释放，推动了中国WLAN市场持续增长步伐。从产业层面来看，WLAN产业生态圈正在不断完善，产业进入快速发展期。从企业层面来看，一方面百花齐放的局面正在不断呈现，另一方面细分市场竞争正在变得越来越激烈。从技术层面来看，WLAN技术快速发展，能够与移动通信网络、固定通信网络实现更好的融合，并成为中国3G移动通信的重要补充。从客户角度来看，客户需求变得越来越复杂，尤其是行业客户，对产品及解决方案的要求越来越高</w:t>
      </w:r>
      <w:r>
        <w:rPr>
          <w:rFonts w:hint="eastAsia"/>
        </w:rPr>
        <w:br/>
      </w:r>
      <w:r>
        <w:rPr>
          <w:rFonts w:hint="eastAsia"/>
        </w:rPr>
        <w:t>　　面对市场的纷繁变化，公司发布的《</w:t>
      </w:r>
      <w:hyperlink r:id="Reb6b22180ff2466e" w:history="1">
        <w:r>
          <w:rPr>
            <w:rStyle w:val="Hyperlink"/>
          </w:rPr>
          <w:t>2010-2011年中国WLAN市场研究分析报告</w:t>
        </w:r>
      </w:hyperlink>
      <w:r>
        <w:rPr>
          <w:rFonts w:hint="eastAsia"/>
        </w:rPr>
        <w:t>》，将帮助业界设备商、运营商、投资者、产业人士更精确地把握中国WLAN市场发展规律、更深入地把握WLAN市场的趋势。</w:t>
      </w:r>
      <w:r>
        <w:rPr>
          <w:rFonts w:hint="eastAsia"/>
        </w:rPr>
        <w:br/>
      </w:r>
      <w:r>
        <w:rPr>
          <w:rFonts w:hint="eastAsia"/>
        </w:rPr>
        <w:t>　　？ 深入、翔实的市场研究数据。基于的WLAN设备市场的深度研究，提供对产品体系、区域结构、垂直与平行、流通渠道等多个角度市场变化的生动、形象的描绘。</w:t>
      </w:r>
      <w:r>
        <w:rPr>
          <w:rFonts w:hint="eastAsia"/>
        </w:rPr>
        <w:br/>
      </w:r>
      <w:r>
        <w:rPr>
          <w:rFonts w:hint="eastAsia"/>
        </w:rPr>
        <w:t>　　？ 全面、深刻的品牌竞争分析。不仅在细分市场格局、竞争策略、SWOT分析等多个维度深刻总结各企业实际表现，公司还依托对IT市场的深刻理解，建立6大项31子项的CPM矩阵体系，评点市场成功要素，区隔领导者、挑战者等四象限归属。</w:t>
      </w:r>
      <w:r>
        <w:rPr>
          <w:rFonts w:hint="eastAsia"/>
        </w:rPr>
        <w:br/>
      </w:r>
      <w:r>
        <w:rPr>
          <w:rFonts w:hint="eastAsia"/>
        </w:rPr>
        <w:t>　　？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一、2010年全球WLAN市场概述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1、2008-2010年市场规模与增长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二、2010年中国WLAN市场概述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1、2008-2010年市场规模与增长</w:t>
      </w:r>
      <w:r>
        <w:rPr>
          <w:rFonts w:hint="eastAsia"/>
        </w:rPr>
        <w:br/>
      </w:r>
      <w:r>
        <w:rPr>
          <w:rFonts w:hint="eastAsia"/>
        </w:rPr>
        <w:t>　　2、基本特点</w:t>
      </w:r>
      <w:r>
        <w:rPr>
          <w:rFonts w:hint="eastAsia"/>
        </w:rPr>
        <w:br/>
      </w:r>
      <w:r>
        <w:rPr>
          <w:rFonts w:hint="eastAsia"/>
        </w:rPr>
        <w:t>　　（二） 市场结构分析</w:t>
      </w:r>
      <w:r>
        <w:rPr>
          <w:rFonts w:hint="eastAsia"/>
        </w:rPr>
        <w:br/>
      </w:r>
      <w:r>
        <w:rPr>
          <w:rFonts w:hint="eastAsia"/>
        </w:rPr>
        <w:t>　　1、区域结构</w:t>
      </w:r>
      <w:r>
        <w:rPr>
          <w:rFonts w:hint="eastAsia"/>
        </w:rPr>
        <w:br/>
      </w:r>
      <w:r>
        <w:rPr>
          <w:rFonts w:hint="eastAsia"/>
        </w:rPr>
        <w:t>　　2、垂直结构</w:t>
      </w:r>
      <w:r>
        <w:rPr>
          <w:rFonts w:hint="eastAsia"/>
        </w:rPr>
        <w:br/>
      </w:r>
      <w:r>
        <w:rPr>
          <w:rFonts w:hint="eastAsia"/>
        </w:rPr>
        <w:t>　　3、平行结构</w:t>
      </w:r>
      <w:r>
        <w:rPr>
          <w:rFonts w:hint="eastAsia"/>
        </w:rPr>
        <w:br/>
      </w:r>
      <w:r>
        <w:rPr>
          <w:rFonts w:hint="eastAsia"/>
        </w:rPr>
        <w:t>　　（三） 品牌市场份额分析</w:t>
      </w:r>
      <w:r>
        <w:rPr>
          <w:rFonts w:hint="eastAsia"/>
        </w:rPr>
        <w:br/>
      </w:r>
      <w:r>
        <w:rPr>
          <w:rFonts w:hint="eastAsia"/>
        </w:rPr>
        <w:t>　　三、2011-2013年中国WLAN市场发展预测</w:t>
      </w:r>
      <w:r>
        <w:rPr>
          <w:rFonts w:hint="eastAsia"/>
        </w:rPr>
        <w:br/>
      </w:r>
      <w:r>
        <w:rPr>
          <w:rFonts w:hint="eastAsia"/>
        </w:rPr>
        <w:t>　　（一） 规模预测</w:t>
      </w:r>
      <w:r>
        <w:rPr>
          <w:rFonts w:hint="eastAsia"/>
        </w:rPr>
        <w:br/>
      </w:r>
      <w:r>
        <w:rPr>
          <w:rFonts w:hint="eastAsia"/>
        </w:rPr>
        <w:t>　　（二） 结构预测</w:t>
      </w:r>
      <w:r>
        <w:rPr>
          <w:rFonts w:hint="eastAsia"/>
        </w:rPr>
        <w:br/>
      </w:r>
      <w:r>
        <w:rPr>
          <w:rFonts w:hint="eastAsia"/>
        </w:rPr>
        <w:t>　　1、区域结构</w:t>
      </w:r>
      <w:r>
        <w:rPr>
          <w:rFonts w:hint="eastAsia"/>
        </w:rPr>
        <w:br/>
      </w:r>
      <w:r>
        <w:rPr>
          <w:rFonts w:hint="eastAsia"/>
        </w:rPr>
        <w:t>　　2、垂直结构</w:t>
      </w:r>
      <w:r>
        <w:rPr>
          <w:rFonts w:hint="eastAsia"/>
        </w:rPr>
        <w:br/>
      </w:r>
      <w:r>
        <w:rPr>
          <w:rFonts w:hint="eastAsia"/>
        </w:rPr>
        <w:t>　　3、平行结构</w:t>
      </w:r>
      <w:r>
        <w:rPr>
          <w:rFonts w:hint="eastAsia"/>
        </w:rPr>
        <w:br/>
      </w:r>
      <w:r>
        <w:rPr>
          <w:rFonts w:hint="eastAsia"/>
        </w:rPr>
        <w:t>　　四、2010年中国WLAN市场趋势分析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（一） 竞争格局</w:t>
      </w:r>
      <w:r>
        <w:rPr>
          <w:rFonts w:hint="eastAsia"/>
        </w:rPr>
        <w:br/>
      </w:r>
      <w:r>
        <w:rPr>
          <w:rFonts w:hint="eastAsia"/>
        </w:rPr>
        <w:t>　　（二） 驱动力</w:t>
      </w:r>
      <w:r>
        <w:rPr>
          <w:rFonts w:hint="eastAsia"/>
        </w:rPr>
        <w:br/>
      </w:r>
      <w:r>
        <w:rPr>
          <w:rFonts w:hint="eastAsia"/>
        </w:rPr>
        <w:t>　　（三） 阻碍因素</w:t>
      </w:r>
      <w:r>
        <w:rPr>
          <w:rFonts w:hint="eastAsia"/>
        </w:rPr>
        <w:br/>
      </w:r>
      <w:r>
        <w:rPr>
          <w:rFonts w:hint="eastAsia"/>
        </w:rPr>
        <w:t>　　六、2010年中国WLAN市场竞争分析</w:t>
      </w:r>
      <w:r>
        <w:rPr>
          <w:rFonts w:hint="eastAsia"/>
        </w:rPr>
        <w:br/>
      </w:r>
      <w:r>
        <w:rPr>
          <w:rFonts w:hint="eastAsia"/>
        </w:rPr>
        <w:t>　　（一） 竞争态势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1、H3C</w:t>
      </w:r>
      <w:r>
        <w:rPr>
          <w:rFonts w:hint="eastAsia"/>
        </w:rPr>
        <w:br/>
      </w:r>
      <w:r>
        <w:rPr>
          <w:rFonts w:hint="eastAsia"/>
        </w:rPr>
        <w:t>　　2、Cisco</w:t>
      </w:r>
      <w:r>
        <w:rPr>
          <w:rFonts w:hint="eastAsia"/>
        </w:rPr>
        <w:br/>
      </w:r>
      <w:r>
        <w:rPr>
          <w:rFonts w:hint="eastAsia"/>
        </w:rPr>
        <w:t>　　3、ARUBA</w:t>
      </w:r>
      <w:r>
        <w:rPr>
          <w:rFonts w:hint="eastAsia"/>
        </w:rPr>
        <w:br/>
      </w:r>
      <w:r>
        <w:rPr>
          <w:rFonts w:hint="eastAsia"/>
        </w:rPr>
        <w:t>　　4、大唐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（一） 对设备提供商</w:t>
      </w:r>
      <w:r>
        <w:rPr>
          <w:rFonts w:hint="eastAsia"/>
        </w:rPr>
        <w:br/>
      </w:r>
      <w:r>
        <w:rPr>
          <w:rFonts w:hint="eastAsia"/>
        </w:rPr>
        <w:t>　　（二） 对网络运营商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？WLAN厂商竞争态势（CPM）评分体系</w:t>
      </w:r>
      <w:r>
        <w:rPr>
          <w:rFonts w:hint="eastAsia"/>
        </w:rPr>
        <w:br/>
      </w:r>
      <w:r>
        <w:rPr>
          <w:rFonts w:hint="eastAsia"/>
        </w:rPr>
        <w:t>　　？H3C竞争策略分析</w:t>
      </w:r>
      <w:r>
        <w:rPr>
          <w:rFonts w:hint="eastAsia"/>
        </w:rPr>
        <w:br/>
      </w:r>
      <w:r>
        <w:rPr>
          <w:rFonts w:hint="eastAsia"/>
        </w:rPr>
        <w:t>　　？H3C市场竞争策略SWOT分析</w:t>
      </w:r>
      <w:r>
        <w:rPr>
          <w:rFonts w:hint="eastAsia"/>
        </w:rPr>
        <w:br/>
      </w:r>
      <w:r>
        <w:rPr>
          <w:rFonts w:hint="eastAsia"/>
        </w:rPr>
        <w:t>　　？Cisco竞争策略分析</w:t>
      </w:r>
      <w:r>
        <w:rPr>
          <w:rFonts w:hint="eastAsia"/>
        </w:rPr>
        <w:br/>
      </w:r>
      <w:r>
        <w:rPr>
          <w:rFonts w:hint="eastAsia"/>
        </w:rPr>
        <w:t>　　？Cisco市场竞争策略SWOT分析</w:t>
      </w:r>
      <w:r>
        <w:rPr>
          <w:rFonts w:hint="eastAsia"/>
        </w:rPr>
        <w:br/>
      </w:r>
      <w:r>
        <w:rPr>
          <w:rFonts w:hint="eastAsia"/>
        </w:rPr>
        <w:t>　　？ARUBA竞争策略分析</w:t>
      </w:r>
      <w:r>
        <w:rPr>
          <w:rFonts w:hint="eastAsia"/>
        </w:rPr>
        <w:br/>
      </w:r>
      <w:r>
        <w:rPr>
          <w:rFonts w:hint="eastAsia"/>
        </w:rPr>
        <w:t>　　？ARUBA市场竞争策略SWOT分析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？2008-2010年全球WLAN设备市场规模及增长情况</w:t>
      </w:r>
      <w:r>
        <w:rPr>
          <w:rFonts w:hint="eastAsia"/>
        </w:rPr>
        <w:br/>
      </w:r>
      <w:r>
        <w:rPr>
          <w:rFonts w:hint="eastAsia"/>
        </w:rPr>
        <w:t>　　？2008-2010年中国WLAN设备市场规模及增长情况</w:t>
      </w:r>
      <w:r>
        <w:rPr>
          <w:rFonts w:hint="eastAsia"/>
        </w:rPr>
        <w:br/>
      </w:r>
      <w:r>
        <w:rPr>
          <w:rFonts w:hint="eastAsia"/>
        </w:rPr>
        <w:t>　　？2010年中国WLAN设备市场区域结构</w:t>
      </w:r>
      <w:r>
        <w:rPr>
          <w:rFonts w:hint="eastAsia"/>
        </w:rPr>
        <w:br/>
      </w:r>
      <w:r>
        <w:rPr>
          <w:rFonts w:hint="eastAsia"/>
        </w:rPr>
        <w:t>　　？2010年中国WLAN设备市场垂直结构</w:t>
      </w:r>
      <w:r>
        <w:rPr>
          <w:rFonts w:hint="eastAsia"/>
        </w:rPr>
        <w:br/>
      </w:r>
      <w:r>
        <w:rPr>
          <w:rFonts w:hint="eastAsia"/>
        </w:rPr>
        <w:t>　　？2010年中国WLAN设备市场平行结构</w:t>
      </w:r>
      <w:r>
        <w:rPr>
          <w:rFonts w:hint="eastAsia"/>
        </w:rPr>
        <w:br/>
      </w:r>
      <w:r>
        <w:rPr>
          <w:rFonts w:hint="eastAsia"/>
        </w:rPr>
        <w:t>　　？厂商CPM四象限图</w:t>
      </w:r>
      <w:r>
        <w:rPr>
          <w:rFonts w:hint="eastAsia"/>
        </w:rPr>
        <w:br/>
      </w:r>
      <w:r>
        <w:rPr>
          <w:rFonts w:hint="eastAsia"/>
        </w:rPr>
        <w:t>　　？波特五力模型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b22180ff2466e" w:history="1">
        <w:r>
          <w:rPr>
            <w:rStyle w:val="Hyperlink"/>
          </w:rPr>
          <w:t>2010-2011年中国WLAN市场研究分析报告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6b22180ff2466e" w:history="1">
        <w:r>
          <w:rPr>
            <w:rStyle w:val="Hyperlink"/>
          </w:rPr>
          <w:t>https://www.20087.com/2011-04/R_2010_2011shichangyanjiufenxi.html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73a15fdf74048" w:history="1">
      <w:r>
        <w:rPr>
          <w:rStyle w:val="Hyperlink"/>
        </w:rPr>
        <w:t>2010-2011年中国WLAN市场研究分析报告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shichangyanjiufenxi.html" TargetMode="External" Id="Reb6b22180ff2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shichangyanjiufenxi.html" TargetMode="External" Id="R13873a15fdf7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2011-04-11T06:23:00Z</dcterms:created>
  <dcterms:modified xsi:type="dcterms:W3CDTF">2011-04-11T07:23:00Z</dcterms:modified>
  <dc:subject>2010-2011年中国WLAN市场研究分析报告</dc:subject>
  <dc:title>2010-2011年中国WLAN市场研究分析报告</dc:title>
  <cp:keywords>2010-2011年中国WLAN市场研究分析报告</cp:keywords>
  <dc:description>2010-2011年中国WLAN市场研究分析报告</dc:description>
</cp:coreProperties>
</file>