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ff3bce304dd4" w:history="1">
              <w:r>
                <w:rPr>
                  <w:rStyle w:val="Hyperlink"/>
                </w:rPr>
                <w:t>2010-2015年中国铜行业市场发展趋势与投资前景预测报告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ff3bce304dd4" w:history="1">
              <w:r>
                <w:rPr>
                  <w:rStyle w:val="Hyperlink"/>
                </w:rPr>
                <w:t>2010-2015年中国铜行业市场发展趋势与投资前景预测报告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ff3bce304dd4" w:history="1">
                <w:r>
                  <w:rPr>
                    <w:rStyle w:val="Hyperlink"/>
                  </w:rPr>
                  <w:t>https://www.20087.com/2011-04/R_2010_2015tongxingyeshichangfazhanqus.html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在电力、建筑、制造等领域广泛应用。近年来，随着新能源汽车、风能发电等新兴产业的快速发展，铜的需求量显著增加。同时，铜价波动较大，受到全球经济形势、供需关系、货币政策等因素的影响。尽管如此，铜仍然是全球交易最活跃的金属之一。</w:t>
      </w:r>
      <w:r>
        <w:rPr>
          <w:rFonts w:hint="eastAsia"/>
        </w:rPr>
        <w:br/>
      </w:r>
      <w:r>
        <w:rPr>
          <w:rFonts w:hint="eastAsia"/>
        </w:rPr>
        <w:t>　　未来，铜市场的发展前景看好。市场调研网指出，随着全球电气化程度的提高，特别是电动汽车和可再生能源产业的发展，对铜的需求将进一步增加。同时，技术创新将推动铜的回收利用，提高资源利用效率。此外，铜矿开采技术的进步也有助于降低成本和提高产量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铜相关概述</w:t>
      </w:r>
      <w:r>
        <w:rPr>
          <w:rFonts w:hint="eastAsia"/>
        </w:rPr>
        <w:br/>
      </w:r>
      <w:r>
        <w:rPr>
          <w:rFonts w:hint="eastAsia"/>
        </w:rPr>
        <w:t>　　第一节 铜的概念及分类</w:t>
      </w:r>
      <w:r>
        <w:rPr>
          <w:rFonts w:hint="eastAsia"/>
        </w:rPr>
        <w:br/>
      </w:r>
      <w:r>
        <w:rPr>
          <w:rFonts w:hint="eastAsia"/>
        </w:rPr>
        <w:t>　　　　一、铜的定义</w:t>
      </w:r>
      <w:r>
        <w:rPr>
          <w:rFonts w:hint="eastAsia"/>
        </w:rPr>
        <w:br/>
      </w:r>
      <w:r>
        <w:rPr>
          <w:rFonts w:hint="eastAsia"/>
        </w:rPr>
        <w:t>　　　　二、铜的自然属性</w:t>
      </w:r>
      <w:r>
        <w:rPr>
          <w:rFonts w:hint="eastAsia"/>
        </w:rPr>
        <w:br/>
      </w:r>
      <w:r>
        <w:rPr>
          <w:rFonts w:hint="eastAsia"/>
        </w:rPr>
        <w:t>　　　　三、铜合金的概念</w:t>
      </w:r>
      <w:r>
        <w:rPr>
          <w:rFonts w:hint="eastAsia"/>
        </w:rPr>
        <w:br/>
      </w:r>
      <w:r>
        <w:rPr>
          <w:rFonts w:hint="eastAsia"/>
        </w:rPr>
        <w:t>　　　　四、铜及铜产品的分类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七、建筑和工艺品上的应用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铜化合物及主要用途</w:t>
      </w:r>
      <w:r>
        <w:rPr>
          <w:rFonts w:hint="eastAsia"/>
        </w:rPr>
        <w:br/>
      </w:r>
      <w:r>
        <w:rPr>
          <w:rFonts w:hint="eastAsia"/>
        </w:rPr>
        <w:t>　　　　一、铜化合物简介</w:t>
      </w:r>
      <w:r>
        <w:rPr>
          <w:rFonts w:hint="eastAsia"/>
        </w:rPr>
        <w:br/>
      </w:r>
      <w:r>
        <w:rPr>
          <w:rFonts w:hint="eastAsia"/>
        </w:rPr>
        <w:t>　　　　二、在农牧业中的应用</w:t>
      </w:r>
      <w:r>
        <w:rPr>
          <w:rFonts w:hint="eastAsia"/>
        </w:rPr>
        <w:br/>
      </w:r>
      <w:r>
        <w:rPr>
          <w:rFonts w:hint="eastAsia"/>
        </w:rPr>
        <w:t>　　　　三、在工业上的应用</w:t>
      </w:r>
      <w:r>
        <w:rPr>
          <w:rFonts w:hint="eastAsia"/>
        </w:rPr>
        <w:br/>
      </w:r>
      <w:r>
        <w:rPr>
          <w:rFonts w:hint="eastAsia"/>
        </w:rPr>
        <w:t>　　　　四、在人体保健上的应用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中国铜工业发展分析</w:t>
      </w:r>
      <w:r>
        <w:rPr>
          <w:rFonts w:hint="eastAsia"/>
        </w:rPr>
        <w:br/>
      </w:r>
      <w:r>
        <w:rPr>
          <w:rFonts w:hint="eastAsia"/>
        </w:rPr>
        <w:t>　　第一节 中国铜工业发展概况</w:t>
      </w:r>
      <w:r>
        <w:rPr>
          <w:rFonts w:hint="eastAsia"/>
        </w:rPr>
        <w:br/>
      </w:r>
      <w:r>
        <w:rPr>
          <w:rFonts w:hint="eastAsia"/>
        </w:rPr>
        <w:t>　　　　一、我国铜工业发展的起步阶段</w:t>
      </w:r>
      <w:r>
        <w:rPr>
          <w:rFonts w:hint="eastAsia"/>
        </w:rPr>
        <w:br/>
      </w:r>
      <w:r>
        <w:rPr>
          <w:rFonts w:hint="eastAsia"/>
        </w:rPr>
        <w:t>　　　　二、中国铜工业区域布局状况</w:t>
      </w:r>
      <w:r>
        <w:rPr>
          <w:rFonts w:hint="eastAsia"/>
        </w:rPr>
        <w:br/>
      </w:r>
      <w:r>
        <w:rPr>
          <w:rFonts w:hint="eastAsia"/>
        </w:rPr>
        <w:t>　　　　三、中国铜产业初步形成战略竞争格局</w:t>
      </w:r>
      <w:r>
        <w:rPr>
          <w:rFonts w:hint="eastAsia"/>
        </w:rPr>
        <w:br/>
      </w:r>
      <w:r>
        <w:rPr>
          <w:rFonts w:hint="eastAsia"/>
        </w:rPr>
        <w:t>　　　　四、中国铜工业对世界铜业的影响逐步增强</w:t>
      </w:r>
      <w:r>
        <w:rPr>
          <w:rFonts w:hint="eastAsia"/>
        </w:rPr>
        <w:br/>
      </w:r>
      <w:r>
        <w:rPr>
          <w:rFonts w:hint="eastAsia"/>
        </w:rPr>
        <w:t>　　第二节 我国铜工业发展存在的问题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一、中国铜工业的三个现状值得商榷</w:t>
      </w:r>
      <w:r>
        <w:rPr>
          <w:rFonts w:hint="eastAsia"/>
        </w:rPr>
        <w:br/>
      </w:r>
      <w:r>
        <w:rPr>
          <w:rFonts w:hint="eastAsia"/>
        </w:rPr>
        <w:t>　　　　二、中国铜工业发展面临的环境问题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三、中国铜冶炼企业生存状态堪忧</w:t>
      </w:r>
      <w:r>
        <w:rPr>
          <w:rFonts w:hint="eastAsia"/>
        </w:rPr>
        <w:br/>
      </w:r>
      <w:r>
        <w:rPr>
          <w:rFonts w:hint="eastAsia"/>
        </w:rPr>
        <w:t>　　第三节 中国铜工业的发展对策</w:t>
      </w:r>
      <w:r>
        <w:rPr>
          <w:rFonts w:hint="eastAsia"/>
        </w:rPr>
        <w:br/>
      </w:r>
      <w:r>
        <w:rPr>
          <w:rFonts w:hint="eastAsia"/>
        </w:rPr>
        <w:t>　　　　一、铜工业发展的政策建议</w:t>
      </w:r>
      <w:r>
        <w:rPr>
          <w:rFonts w:hint="eastAsia"/>
        </w:rPr>
        <w:br/>
      </w:r>
      <w:r>
        <w:rPr>
          <w:rFonts w:hint="eastAsia"/>
        </w:rPr>
        <w:t>　　　　二、促进我国铜工业健康发展的策略</w:t>
      </w:r>
      <w:r>
        <w:rPr>
          <w:rFonts w:hint="eastAsia"/>
        </w:rPr>
        <w:br/>
      </w:r>
      <w:r>
        <w:rPr>
          <w:rFonts w:hint="eastAsia"/>
        </w:rPr>
        <w:t>　　　　三、中国铜工业发展路径探讨</w:t>
      </w:r>
      <w:r>
        <w:rPr>
          <w:rFonts w:hint="eastAsia"/>
        </w:rPr>
        <w:br/>
      </w:r>
      <w:r>
        <w:rPr>
          <w:rFonts w:hint="eastAsia"/>
        </w:rPr>
        <w:t>　　　　四、未来我国铜工业发展道路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中国铜行业生产现状分析</w:t>
      </w:r>
      <w:r>
        <w:rPr>
          <w:rFonts w:hint="eastAsia"/>
        </w:rPr>
        <w:br/>
      </w:r>
      <w:r>
        <w:rPr>
          <w:rFonts w:hint="eastAsia"/>
        </w:rPr>
        <w:t>　　第一节 铜行业总体规模</w:t>
      </w:r>
      <w:r>
        <w:rPr>
          <w:rFonts w:hint="eastAsia"/>
        </w:rPr>
        <w:br/>
      </w:r>
      <w:r>
        <w:rPr>
          <w:rFonts w:hint="eastAsia"/>
        </w:rPr>
        <w:t>　　第二节 铜行业产能概况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铜行业的生命周期分析</w:t>
      </w:r>
      <w:r>
        <w:rPr>
          <w:rFonts w:hint="eastAsia"/>
        </w:rPr>
        <w:br/>
      </w:r>
      <w:r>
        <w:rPr>
          <w:rFonts w:hint="eastAsia"/>
        </w:rPr>
        <w:t>　　第五节 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铜市场竞争策略分析</w:t>
      </w:r>
      <w:r>
        <w:rPr>
          <w:rFonts w:hint="eastAsia"/>
        </w:rPr>
        <w:br/>
      </w:r>
      <w:r>
        <w:rPr>
          <w:rFonts w:hint="eastAsia"/>
        </w:rPr>
        <w:t>　　　　一、铜市场增长潜力分析</w:t>
      </w:r>
      <w:r>
        <w:rPr>
          <w:rFonts w:hint="eastAsia"/>
        </w:rPr>
        <w:br/>
      </w:r>
      <w:r>
        <w:rPr>
          <w:rFonts w:hint="eastAsia"/>
        </w:rPr>
        <w:t>　　　　二、铜产品竞争策略分析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铜行业投资机会分析</w:t>
      </w:r>
      <w:r>
        <w:rPr>
          <w:rFonts w:hint="eastAsia"/>
        </w:rPr>
        <w:br/>
      </w:r>
      <w:r>
        <w:rPr>
          <w:rFonts w:hint="eastAsia"/>
        </w:rPr>
        <w:t>　　　　一、铜投资项目分析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二、可以投资的铜模式</w:t>
      </w:r>
      <w:r>
        <w:rPr>
          <w:rFonts w:hint="eastAsia"/>
        </w:rPr>
        <w:br/>
      </w:r>
      <w:r>
        <w:rPr>
          <w:rFonts w:hint="eastAsia"/>
        </w:rPr>
        <w:t>　　　　三、2010年铜投资机会</w:t>
      </w:r>
      <w:r>
        <w:rPr>
          <w:rFonts w:hint="eastAsia"/>
        </w:rPr>
        <w:br/>
      </w:r>
      <w:r>
        <w:rPr>
          <w:rFonts w:hint="eastAsia"/>
        </w:rPr>
        <w:t>　　　　四、2010年铜投资新方向</w:t>
      </w:r>
      <w:r>
        <w:rPr>
          <w:rFonts w:hint="eastAsia"/>
        </w:rPr>
        <w:br/>
      </w:r>
      <w:r>
        <w:rPr>
          <w:rFonts w:hint="eastAsia"/>
        </w:rPr>
        <w:t>　　第三节 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一、未来铜行业发展分析</w:t>
      </w:r>
      <w:r>
        <w:rPr>
          <w:rFonts w:hint="eastAsia"/>
        </w:rPr>
        <w:br/>
      </w:r>
      <w:r>
        <w:rPr>
          <w:rFonts w:hint="eastAsia"/>
        </w:rPr>
        <w:t>　　　　二、未来铜行业技术开发方向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铜行业存在的问题</w:t>
      </w:r>
      <w:r>
        <w:rPr>
          <w:rFonts w:hint="eastAsia"/>
        </w:rPr>
        <w:br/>
      </w:r>
      <w:r>
        <w:rPr>
          <w:rFonts w:hint="eastAsia"/>
        </w:rPr>
        <w:t>　　第二节 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中国铜行业重点企业分析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中国铜行业地区销售市场分析</w:t>
      </w:r>
      <w:r>
        <w:rPr>
          <w:rFonts w:hint="eastAsia"/>
        </w:rPr>
        <w:br/>
      </w:r>
      <w:r>
        <w:rPr>
          <w:rFonts w:hint="eastAsia"/>
        </w:rPr>
        <w:t>　　第一节 铜各地区对比销售分析</w:t>
      </w:r>
      <w:r>
        <w:rPr>
          <w:rFonts w:hint="eastAsia"/>
        </w:rPr>
        <w:br/>
      </w:r>
      <w:r>
        <w:rPr>
          <w:rFonts w:hint="eastAsia"/>
        </w:rPr>
        <w:t>　　　　一、铜各地区市场销售概况</w:t>
      </w:r>
      <w:r>
        <w:rPr>
          <w:rFonts w:hint="eastAsia"/>
        </w:rPr>
        <w:br/>
      </w:r>
      <w:r>
        <w:rPr>
          <w:rFonts w:hint="eastAsia"/>
        </w:rPr>
        <w:t>　　　　二、铜各地区市场销售前景分析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铜重要区域市场分析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[:中:智:林]产品竞争力优势构建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ff3bce304dd4" w:history="1">
        <w:r>
          <w:rPr>
            <w:rStyle w:val="Hyperlink"/>
          </w:rPr>
          <w:t>2010-2015年中国铜行业市场发展趋势与投资前景预测报告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ff3bce304dd4" w:history="1">
        <w:r>
          <w:rPr>
            <w:rStyle w:val="Hyperlink"/>
          </w:rPr>
          <w:t>https://www.20087.com/2011-04/R_2010_2015tongxingyeshichangfazhanqus.html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19f64e43540f6" w:history="1">
      <w:r>
        <w:rPr>
          <w:rStyle w:val="Hyperlink"/>
        </w:rPr>
        <w:t>2010-2015年中国铜行业市场发展趋势与投资前景预测报告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tongxingyeshichangfazhanqus.html" TargetMode="External" Id="Ra987ff3bce3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tongxingyeshichangfazhanqus.html" TargetMode="External" Id="R08219f64e43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2011-04-06T05:35:00Z</dcterms:created>
  <dcterms:modified xsi:type="dcterms:W3CDTF">2011-04-06T06:35:00Z</dcterms:modified>
  <dc:subject>2010-2015年中国铜行业市场发展趋势与投资前景预测报告</dc:subject>
  <dc:title>2010-2015年中国铜行业市场发展趋势与投资前景预测报告</dc:title>
  <cp:keywords>2010-2015年中国铜行业市场发展趋势与投资前景预测报告</cp:keywords>
  <dc:description>2010-2015年中国铜行业市场发展趋势与投资前景预测报告</dc:description>
</cp:coreProperties>
</file>