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77d3933de404e" w:history="1">
              <w:r>
                <w:rPr>
                  <w:rStyle w:val="Hyperlink"/>
                </w:rPr>
                <w:t>2010-2015年中国镓市场分析预测与产业投资风险分析报告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77d3933de404e" w:history="1">
              <w:r>
                <w:rPr>
                  <w:rStyle w:val="Hyperlink"/>
                </w:rPr>
                <w:t>2010-2015年中国镓市场分析预测与产业投资风险分析报告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77d3933de404e" w:history="1">
                <w:r>
                  <w:rPr>
                    <w:rStyle w:val="Hyperlink"/>
                  </w:rPr>
                  <w:t>https://www.20087.com/2011-04/R_2010_2015zuoshichangfenxiyuceyuchany180.html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镓是一种稀有的蓝白色金属，在电子工业中具有广泛的应用，主要用于制造半导体材料、LED灯和高温超导体等。近年来，随着高科技产业的快速发展和对高性能材料需求的增加，镓的市场需求不断增加。目前，全球镓市场已经形成了较为完善的产业链，生产技术较为成熟，产品质量稳定。</w:t>
      </w:r>
      <w:r>
        <w:rPr>
          <w:rFonts w:hint="eastAsia"/>
        </w:rPr>
        <w:br/>
      </w:r>
      <w:r>
        <w:rPr>
          <w:rFonts w:hint="eastAsia"/>
        </w:rPr>
        <w:t>　　未来，镓市场将朝着更加高性能化、多领域化和可持续化的方向发展。市场调研网指出，随着材料科学的进步，新型的高性能镓基材料将被不断研发和推广，具有更高的导电性和更好的耐高温性能。同时，多领域化将成为镓发展的重要趋势，推动镓在更多领域的应用，如新能源汽车、5G通信和量子计算等。此外，可持续化将成为镓发展的重要方向，推动使用可回收和可再生资源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877d3933de404e" w:history="1">
        <w:r>
          <w:rPr>
            <w:rStyle w:val="Hyperlink"/>
          </w:rPr>
          <w:t>2010-2015年中国镓市场分析预测与产业投资风险分析报告</w:t>
        </w:r>
      </w:hyperlink>
      <w:r>
        <w:rPr>
          <w:rFonts w:hint="eastAsia"/>
        </w:rPr>
        <w:t>》，2010年镓行业市场规模达 亿元，预计2015年市场规模将达 亿元，期间年均复合增长率（CAGR）达 %。报告是根据公司多年来对镓产品的研究，结合镓产品历年供需关系变化规律，对我国镓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镓行业发展的波特五力模型分析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影响镓行业发展的主要因素分析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我国镓行业政策环境分析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我国镓行业技术环境分析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一、我国镓技术发展概况</w:t>
      </w:r>
      <w:r>
        <w:rPr>
          <w:rFonts w:hint="eastAsia"/>
        </w:rPr>
        <w:br/>
      </w:r>
      <w:r>
        <w:rPr>
          <w:rFonts w:hint="eastAsia"/>
        </w:rPr>
        <w:t>　　　　二、我国镓产品工艺特点或流程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中国镓市场分析</w:t>
      </w:r>
      <w:r>
        <w:rPr>
          <w:rFonts w:hint="eastAsia"/>
        </w:rPr>
        <w:br/>
      </w:r>
      <w:r>
        <w:rPr>
          <w:rFonts w:hint="eastAsia"/>
        </w:rPr>
        <w:t>　　第一节 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一、2006-2010年1-10月我国镓市场规模分析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二、2010-2015年我国镓市场规模预测</w:t>
      </w:r>
      <w:r>
        <w:rPr>
          <w:rFonts w:hint="eastAsia"/>
        </w:rPr>
        <w:br/>
      </w:r>
      <w:r>
        <w:rPr>
          <w:rFonts w:hint="eastAsia"/>
        </w:rPr>
        <w:t>　　第二节 镓产品产量分析及预测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一、2006-2010年1-10月我国镓产量分析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二、2010-2015年我国镓产量预测</w:t>
      </w:r>
      <w:r>
        <w:rPr>
          <w:rFonts w:hint="eastAsia"/>
        </w:rPr>
        <w:br/>
      </w:r>
      <w:r>
        <w:rPr>
          <w:rFonts w:hint="eastAsia"/>
        </w:rPr>
        <w:t>　　第三节 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一、2006-2010年1-10月我国镓市场需求分析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二、2010-2015年我国镓市场需求预测</w:t>
      </w:r>
      <w:r>
        <w:rPr>
          <w:rFonts w:hint="eastAsia"/>
        </w:rPr>
        <w:br/>
      </w:r>
      <w:r>
        <w:rPr>
          <w:rFonts w:hint="eastAsia"/>
        </w:rPr>
        <w:t>　　第四节 镓价格趋势分析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一、2006-2010年1-10月我国镓市场价格分析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二、2010-2015年我国镓市场价格预测</w:t>
      </w:r>
      <w:r>
        <w:rPr>
          <w:rFonts w:hint="eastAsia"/>
        </w:rPr>
        <w:br/>
      </w:r>
      <w:r>
        <w:rPr>
          <w:rFonts w:hint="eastAsia"/>
        </w:rPr>
        <w:t>　　第五节 镓进出口数据分析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二、2010-2015年国内镓产品未来进出口情况预测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镓主要生产厂商介绍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镓行业竞争格局分析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2008-2009年中国镓行业集中度分析</w:t>
      </w:r>
      <w:r>
        <w:rPr>
          <w:rFonts w:hint="eastAsia"/>
        </w:rPr>
        <w:br/>
      </w:r>
      <w:r>
        <w:rPr>
          <w:rFonts w:hint="eastAsia"/>
        </w:rPr>
        <w:t>　　第二节 镓国内外SWOT分析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2010-2015年中国镓行业竞争格局预测分析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业内专家对中国镓行业投资的建议及观点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我国镓行业生命周期的判断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2006-2010年1-10月我国镓市场规模情况表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2006-2010年1-10月我国镓市场规模情况图</w:t>
      </w:r>
      <w:r>
        <w:rPr>
          <w:rFonts w:hint="eastAsia"/>
        </w:rPr>
        <w:br/>
      </w:r>
      <w:r>
        <w:rPr>
          <w:rFonts w:hint="eastAsia"/>
        </w:rPr>
        <w:t>　　图表 2010-2015年镓市场规模预测表</w:t>
      </w:r>
      <w:r>
        <w:rPr>
          <w:rFonts w:hint="eastAsia"/>
        </w:rPr>
        <w:br/>
      </w:r>
      <w:r>
        <w:rPr>
          <w:rFonts w:hint="eastAsia"/>
        </w:rPr>
        <w:t>　　图表 2010-2015年镓市场规模预测图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2006-2010年1-10月我国镓产量情况表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2006-2010年1-10月我国镓产量情况图</w:t>
      </w:r>
      <w:r>
        <w:rPr>
          <w:rFonts w:hint="eastAsia"/>
        </w:rPr>
        <w:br/>
      </w:r>
      <w:r>
        <w:rPr>
          <w:rFonts w:hint="eastAsia"/>
        </w:rPr>
        <w:t>　　图表 2010-2015年镓产量预测表</w:t>
      </w:r>
      <w:r>
        <w:rPr>
          <w:rFonts w:hint="eastAsia"/>
        </w:rPr>
        <w:br/>
      </w:r>
      <w:r>
        <w:rPr>
          <w:rFonts w:hint="eastAsia"/>
        </w:rPr>
        <w:t>　　图表 2010-2015年镓产量预测图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2006-2010年1-10月我国镓需求量情况表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2006-2010年1-10月我国镓需求量情况图</w:t>
      </w:r>
      <w:r>
        <w:rPr>
          <w:rFonts w:hint="eastAsia"/>
        </w:rPr>
        <w:br/>
      </w:r>
      <w:r>
        <w:rPr>
          <w:rFonts w:hint="eastAsia"/>
        </w:rPr>
        <w:t>　　图表 2010-2015年镓需求量预测表</w:t>
      </w:r>
      <w:r>
        <w:rPr>
          <w:rFonts w:hint="eastAsia"/>
        </w:rPr>
        <w:br/>
      </w:r>
      <w:r>
        <w:rPr>
          <w:rFonts w:hint="eastAsia"/>
        </w:rPr>
        <w:t>　　图表 2010-2015年镓需求量预测图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2006-2010年1-10月我国镓价格情况表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2006-2010年1-10月我国镓价格情况图</w:t>
      </w:r>
      <w:r>
        <w:rPr>
          <w:rFonts w:hint="eastAsia"/>
        </w:rPr>
        <w:br/>
      </w:r>
      <w:r>
        <w:rPr>
          <w:rFonts w:hint="eastAsia"/>
        </w:rPr>
        <w:t>　　图表 2010-2015年镓价格预测表</w:t>
      </w:r>
      <w:r>
        <w:rPr>
          <w:rFonts w:hint="eastAsia"/>
        </w:rPr>
        <w:br/>
      </w:r>
      <w:r>
        <w:rPr>
          <w:rFonts w:hint="eastAsia"/>
        </w:rPr>
        <w:t>　　图表 2010-2015年镓价格预测图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2006-2010年1-10月我国镓进口量情况表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2006-2010年1-10月我国镓进口量情况图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2006-2010年1-10月我国镓进口量、进口额、进口价格统计表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2006-2010年1-10月我国镓出口量情况表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2006-2010年1-10月我国镓出口量情况图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2006-2010年1-10月我国镓出口量、出口额、出口价格统计表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2010-2015年镓进口量预测表</w:t>
      </w:r>
      <w:r>
        <w:rPr>
          <w:rFonts w:hint="eastAsia"/>
        </w:rPr>
        <w:br/>
      </w:r>
      <w:r>
        <w:rPr>
          <w:rFonts w:hint="eastAsia"/>
        </w:rPr>
        <w:t>　　图表 2010-2015年镓进口量预测图</w:t>
      </w:r>
      <w:r>
        <w:rPr>
          <w:rFonts w:hint="eastAsia"/>
        </w:rPr>
        <w:br/>
      </w:r>
      <w:r>
        <w:rPr>
          <w:rFonts w:hint="eastAsia"/>
        </w:rPr>
        <w:t>　　图表 2010-2015年镓出口量预测表</w:t>
      </w:r>
      <w:r>
        <w:rPr>
          <w:rFonts w:hint="eastAsia"/>
        </w:rPr>
        <w:br/>
      </w:r>
      <w:r>
        <w:rPr>
          <w:rFonts w:hint="eastAsia"/>
        </w:rPr>
        <w:t>　　图表 2010-2015年镓出口量预测图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2006-2010年1-10月我国镓消费量情况表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2006-2010年1-10月我国镓消费量情况图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2010-2015年中国镓消费量预测表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2010-2015年我国镓消费量预测图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2010年1-10月我国镓业生产企业集中度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77d3933de404e" w:history="1">
        <w:r>
          <w:rPr>
            <w:rStyle w:val="Hyperlink"/>
          </w:rPr>
          <w:t>2010-2015年中国镓市场分析预测与产业投资风险分析报告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77d3933de404e" w:history="1">
        <w:r>
          <w:rPr>
            <w:rStyle w:val="Hyperlink"/>
          </w:rPr>
          <w:t>https://www.20087.com/2011-04/R_2010_2015zuoshichangfenxiyuceyuchany180.html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热点：镓、锗、锑、怎么读、镓的上市公司龙头股、镓取名的意思、镓元素、镓百科、镓多少钱一吨、镓储量、镓的熔点、镓的读音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b6a14a60341f4" w:history="1">
      <w:r>
        <w:rPr>
          <w:rStyle w:val="Hyperlink"/>
        </w:rPr>
        <w:t>2010-2015年中国镓市场分析预测与产业投资风险分析报告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zuoshichangfenxiyuceyuchany180.html" TargetMode="External" Id="Rbe877d3933de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zuoshichangfenxiyuceyuchany180.html" TargetMode="External" Id="R61eb6a14a603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2011-04-18T02:32:00Z</dcterms:created>
  <dcterms:modified xsi:type="dcterms:W3CDTF">2011-04-18T03:32:00Z</dcterms:modified>
  <dc:subject>2010-2015年中国镓市场分析预测与产业投资风险分析报告</dc:subject>
  <dc:title>2010-2015年中国镓市场分析预测与产业投资风险分析报告</dc:title>
  <cp:keywords>2010-2015年中国镓市场分析预测与产业投资风险分析报告</cp:keywords>
  <dc:description>2010-2015年中国镓市场分析预测与产业投资风险分析报告</dc:description>
</cp:coreProperties>
</file>