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a83aee3fc4a01" w:history="1">
              <w:r>
                <w:rPr>
                  <w:rStyle w:val="Hyperlink"/>
                </w:rPr>
                <w:t>2010-2015年中国静脉留置针市场动态聚焦与终端市场需求预测报告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a83aee3fc4a01" w:history="1">
              <w:r>
                <w:rPr>
                  <w:rStyle w:val="Hyperlink"/>
                </w:rPr>
                <w:t>2010-2015年中国静脉留置针市场动态聚焦与终端市场需求预测报告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a83aee3fc4a01" w:history="1">
                <w:r>
                  <w:rPr>
                    <w:rStyle w:val="Hyperlink"/>
                  </w:rPr>
                  <w:t>https://www.20087.com/2011-04/R_2010_2015jingmailiuzhizhenshichangdo.html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2010-2011年世界一次性医疗器械市场运行格局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2010-2011年世界一次性输液器主要国家运行分析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2010-2011年中国静脉留置针行业市场环境解析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第三节 2010-2011年中国静脉留置针市场技术环境分析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2010-2011年国内静脉留置针市场分析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2010-2011年中国静脉留置针行业发展技术水平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2006-2009年中国静脉留置针进出口数据监测分析（90183210）</w:t>
      </w:r>
      <w:r>
        <w:rPr>
          <w:rFonts w:hint="eastAsia"/>
        </w:rPr>
        <w:br/>
      </w:r>
      <w:r>
        <w:rPr>
          <w:rFonts w:hint="eastAsia"/>
        </w:rPr>
        <w:t>　　第一节 2006-2009年中国静脉留置针进口数据分析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2006-2009年中国静脉留置针出口数据分析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2006-2009年中国静脉留置针进出口平均单价分析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2006-2009年中国静脉留置针进出口国家及地区分析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2010-2011年我国医院及保健机构的市场分析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2010-2011年中国静脉留置针行业市场销售模式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2005-2010年中国静脉留置针制造行业运行经济指标监测与分析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2010年中国静脉留置针企业市场竞争战略分析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三、美国BD公司</w:t>
      </w:r>
      <w:r>
        <w:rPr>
          <w:rFonts w:hint="eastAsia"/>
        </w:rPr>
        <w:br/>
      </w:r>
      <w:r>
        <w:rPr>
          <w:rFonts w:hint="eastAsia"/>
        </w:rPr>
        <w:t>　　　　四、扬州市康利莱医疗器械有限公司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2010-2011年中国一次性输液器市场发展现状分析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2010-2011年中国一次医疗器产业存在的问题分析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2011-2015年静脉留置针产品发展战略分析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2011-2015年中国静脉留置针行业投资前景预测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2011-2015年中国静脉留置针行业投资风险分析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2006-2009年中国静脉留置针进口数量分析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2006-2009年中国静脉留置针进口金额分析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2006-2009年中国静脉留置针出口数量分析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2006-2009年中国静脉留置针出口金额分析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2006-2009年中国静脉留置针进出口平均单价分析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2006-2009年中国静脉留置针进口国家及地区分析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2006-2009年中国静脉留置针出口国家及地区分析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2006-2010年11月份中国医疗、外科及兽医用器械制造行业主要盈利能力指标分析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2011-2015年中国静脉留置针价格变化趋势分析</w:t>
      </w:r>
      <w:r>
        <w:rPr>
          <w:rFonts w:hint="eastAsia"/>
        </w:rPr>
        <w:br/>
      </w:r>
      <w:r>
        <w:rPr>
          <w:rFonts w:hint="eastAsia"/>
        </w:rPr>
        <w:t>　　图表 2011-2015年我国静脉留置针市场规模预测分析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2011-2015年经济增长与静脉留置针需求预测</w:t>
      </w:r>
      <w:r>
        <w:rPr>
          <w:rFonts w:hint="eastAsia"/>
        </w:rPr>
        <w:br/>
      </w:r>
      <w:r>
        <w:rPr>
          <w:rFonts w:hint="eastAsia"/>
        </w:rPr>
        <w:t>　　图表 2011-2015年静脉留置针总产量预测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a83aee3fc4a01" w:history="1">
        <w:r>
          <w:rPr>
            <w:rStyle w:val="Hyperlink"/>
          </w:rPr>
          <w:t>2010-2015年中国静脉留置针市场动态聚焦与终端市场需求预测报告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a83aee3fc4a01" w:history="1">
        <w:r>
          <w:rPr>
            <w:rStyle w:val="Hyperlink"/>
          </w:rPr>
          <w:t>https://www.20087.com/2011-04/R_2010_2015jingmailiuzhizhenshichangdo.html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热点：静脉留置针留置时间最新指南、静脉留置针操作考核标准、静脉留置针多少钱、静脉留置针操作考核标准表、静脉留置针的并发症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523d20a94a5b" w:history="1">
      <w:r>
        <w:rPr>
          <w:rStyle w:val="Hyperlink"/>
        </w:rPr>
        <w:t>2010-2015年中国静脉留置针市场动态聚焦与终端市场需求预测报告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jingmailiuzhizhenshichangdo.html" TargetMode="External" Id="Rb74a83aee3fc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jingmailiuzhizhenshichangdo.html" TargetMode="External" Id="R541a523d20a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2011-04-07T08:00:00Z</dcterms:created>
  <dcterms:modified xsi:type="dcterms:W3CDTF">2011-04-07T09:00:00Z</dcterms:modified>
  <dc:subject>2010-2015年中国静脉留置针市场动态聚焦与终端市场需求预测报告</dc:subject>
  <dc:title>2010-2015年中国静脉留置针市场动态聚焦与终端市场需求预测报告</dc:title>
  <cp:keywords>2010-2015年中国静脉留置针市场动态聚焦与终端市场需求预测报告</cp:keywords>
  <dc:description>2010-2015年中国静脉留置针市场动态聚焦与终端市场需求预测报告</dc:description>
</cp:coreProperties>
</file>