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d3e4863f954c93" w:history="1">
              <w:r>
                <w:rPr>
                  <w:rStyle w:val="Hyperlink"/>
                </w:rPr>
                <w:t>2011年中国汽车门板行业市场专项调研及十二五发展趋势研究报告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d3e4863f954c93" w:history="1">
              <w:r>
                <w:rPr>
                  <w:rStyle w:val="Hyperlink"/>
                </w:rPr>
                <w:t>2011年中国汽车门板行业市场专项调研及十二五发展趋势研究报告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d3e4863f954c93" w:history="1">
                <w:r>
                  <w:rPr>
                    <w:rStyle w:val="Hyperlink"/>
                  </w:rPr>
                  <w:t>https://www.20087.com/2011-04/R_2011qichemenbanxingyeshichangzhuanxi.html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门板是汽车内饰的重要组成部分，因其在提高车内美观性和乘客舒适度方面的关键作用而受到重视。近年来，随着汽车工业技术和材料科学的进步，汽车门板不仅在设计上有所突破，如通过优化结构设计和引入更先进的制造工艺，提高了门板的美观性和耐用性，还在功能上实现了提升，如通过引入更多智能化元素和人性化设计，增强了门板的功能性和用户体验。此外，随着市场需求的增长，汽车门板的生产过程更加注重标准化和规范化，采用统一的服务流程和质量控制标准，提高了服务的安全性和可靠性。</w:t>
      </w:r>
      <w:r>
        <w:rPr>
          <w:rFonts w:hint="eastAsia"/>
        </w:rPr>
        <w:br/>
      </w:r>
      <w:r>
        <w:rPr>
          <w:rFonts w:hint="eastAsia"/>
        </w:rPr>
        <w:t>　　未来，汽车门板的发展将更加注重轻量化和智能化。一方面，随着轻量化技术的发展和市场需求的增长，汽车门板将朝着更加轻量化和高强度的方向发展，通过引入更多高性能材料和优化设计，提高门板的轻量化程度，满足更高标准的节能减排需求。例如，通过使用碳纤维复合材料，减轻重量的同时保持强度。另一方面，随着智能化需求的增长，汽车门板将实现更多的功能集成，通过提供多种智能控制和交互功能，满足不同应用场景的特定需求。此外，随着市场需求的多样化，汽车门板将提供更多增值服务，如技术支持和个性化定制服务。同时，随着汽车安全法规的趋严，汽车门板将更加注重安全设计，采用更高级别的材料和技术，确保乘客的安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汽车门板产品概述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产品用途与特点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汽车门板行业环境分析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我国汽车门板行业政策环境分析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一、汽车门板行业政策分析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第四节 我国汽车门板行业技术环境分析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一、我国汽车门板技术发展概况</w:t>
      </w:r>
      <w:r>
        <w:rPr>
          <w:rFonts w:hint="eastAsia"/>
        </w:rPr>
        <w:br/>
      </w:r>
      <w:r>
        <w:rPr>
          <w:rFonts w:hint="eastAsia"/>
        </w:rPr>
        <w:t>　　　　二、我国汽车门板产品工艺特点或流程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三、我国汽车门板行业技术发展趋势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汽车门板行业上、下游产业链分析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汽车门板产业链分析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二、汽车门板产业链模型分析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中国汽车门板市场分析</w:t>
      </w:r>
      <w:r>
        <w:rPr>
          <w:rFonts w:hint="eastAsia"/>
        </w:rPr>
        <w:br/>
      </w:r>
      <w:r>
        <w:rPr>
          <w:rFonts w:hint="eastAsia"/>
        </w:rPr>
        <w:t>　　第一节 汽车门板市场现状分析及预测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一、2006-2010年我国汽车门板行业总产值分析</w:t>
      </w:r>
      <w:r>
        <w:rPr>
          <w:rFonts w:hint="eastAsia"/>
        </w:rPr>
        <w:br/>
      </w:r>
      <w:r>
        <w:rPr>
          <w:rFonts w:hint="eastAsia"/>
        </w:rPr>
        <w:t>　　　　二、2011-2015年我国汽车门板行业总产值预测</w:t>
      </w:r>
      <w:r>
        <w:rPr>
          <w:rFonts w:hint="eastAsia"/>
        </w:rPr>
        <w:br/>
      </w:r>
      <w:r>
        <w:rPr>
          <w:rFonts w:hint="eastAsia"/>
        </w:rPr>
        <w:t>　　第二节 汽车门板产品产量分析及预测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一、2006-2010年我国汽车门板产量分析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二、2011-2015年我国汽车门板产量预测</w:t>
      </w:r>
      <w:r>
        <w:rPr>
          <w:rFonts w:hint="eastAsia"/>
        </w:rPr>
        <w:br/>
      </w:r>
      <w:r>
        <w:rPr>
          <w:rFonts w:hint="eastAsia"/>
        </w:rPr>
        <w:t>　　第三节 汽车门板市场需求分析及预测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一、2006-2010年我国汽车门板市场需求分析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二、2011-2015年我国汽车门板市场需求预测</w:t>
      </w:r>
      <w:r>
        <w:rPr>
          <w:rFonts w:hint="eastAsia"/>
        </w:rPr>
        <w:br/>
      </w:r>
      <w:r>
        <w:rPr>
          <w:rFonts w:hint="eastAsia"/>
        </w:rPr>
        <w:t>　　第四节 汽车门板进出口数据分析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一、2006-2010年我国汽车门板进出口数据分析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二、2011-2015年国内汽车门板产品未来进出口情况预测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中国汽车门板市场规模分析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2006-2010年中国汽车门板市场规模分析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2010年我国汽车门板区域结构分析</w:t>
      </w:r>
      <w:r>
        <w:rPr>
          <w:rFonts w:hint="eastAsia"/>
        </w:rPr>
        <w:br/>
      </w:r>
      <w:r>
        <w:rPr>
          <w:rFonts w:hint="eastAsia"/>
        </w:rPr>
        <w:t>　　第三节 中国汽车门板区域市场规模分析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2011-2015年中国汽车门板市场规模预测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汽车门板价格趋势分析</w:t>
      </w:r>
      <w:r>
        <w:rPr>
          <w:rFonts w:hint="eastAsia"/>
        </w:rPr>
        <w:br/>
      </w:r>
      <w:r>
        <w:rPr>
          <w:rFonts w:hint="eastAsia"/>
        </w:rPr>
        <w:t>　　第一节 2006-2010年我国汽车门板市场价格分析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2011-2015年我国汽车门板市场价格预测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汽车门板主要生产厂商介绍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汽车门板行业竞争格局分析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2008-2009年中国汽车门板行业集中度分析</w:t>
      </w:r>
      <w:r>
        <w:rPr>
          <w:rFonts w:hint="eastAsia"/>
        </w:rPr>
        <w:br/>
      </w:r>
      <w:r>
        <w:rPr>
          <w:rFonts w:hint="eastAsia"/>
        </w:rPr>
        <w:t>　　第二节 汽车门板国内外SWOT分析</w:t>
      </w:r>
      <w:r>
        <w:rPr>
          <w:rFonts w:hint="eastAsia"/>
        </w:rPr>
        <w:br/>
      </w:r>
      <w:r>
        <w:rPr>
          <w:rFonts w:hint="eastAsia"/>
        </w:rPr>
        <w:t>　　第三节 2011-2015年中国汽车门板行业竞争格局预测分析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2008-2009年中国汽车门板行业总体发展状况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中国汽车门板行业产销情况分析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第二节 中国汽车门板行业财务能力分析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业内专家对中国汽车门板行业投资的建议及观点</w:t>
      </w:r>
      <w:r>
        <w:rPr>
          <w:rFonts w:hint="eastAsia"/>
        </w:rPr>
        <w:br/>
      </w:r>
      <w:r>
        <w:rPr>
          <w:rFonts w:hint="eastAsia"/>
        </w:rPr>
        <w:t>　　第一节 2011-2015年中国汽车门板行业投资风险分析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中~智~林~：市场的重点客户战略实施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d3e4863f954c93" w:history="1">
        <w:r>
          <w:rPr>
            <w:rStyle w:val="Hyperlink"/>
          </w:rPr>
          <w:t>2011年中国汽车门板行业市场专项调研及十二五发展趋势研究报告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d3e4863f954c93" w:history="1">
        <w:r>
          <w:rPr>
            <w:rStyle w:val="Hyperlink"/>
          </w:rPr>
          <w:t>https://www.20087.com/2011-04/R_2011qichemenbanxingyeshichangzhuanxi.html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16568a9e8d4975" w:history="1">
      <w:r>
        <w:rPr>
          <w:rStyle w:val="Hyperlink"/>
        </w:rPr>
        <w:t>2011年中国汽车门板行业市场专项调研及十二五发展趋势研究报告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qichemenbanxingyeshichangzhuanxi.html" TargetMode="External" Id="R2cd3e4863f954c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qichemenbanxingyeshichangzhuanxi.html" TargetMode="External" Id="R0216568a9e8d49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2011-04-26T03:22:00Z</dcterms:created>
  <dcterms:modified xsi:type="dcterms:W3CDTF">2011-04-26T04:22:00Z</dcterms:modified>
  <dc:subject>2011年中国汽车门板行业市场专项调研及十二五发展趋势研究报告</dc:subject>
  <dc:title>2011年中国汽车门板行业市场专项调研及十二五发展趋势研究报告</dc:title>
  <cp:keywords>2011年中国汽车门板行业市场专项调研及十二五发展趋势研究报告</cp:keywords>
  <dc:description>2011年中国汽车门板行业市场专项调研及十二五发展趋势研究报告</dc:description>
</cp:coreProperties>
</file>