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9e615431c42ac" w:history="1">
              <w:r>
                <w:rPr>
                  <w:rStyle w:val="Hyperlink"/>
                </w:rPr>
                <w:t>2011-2015年中国党参行业市场需求态势及投资前景预测报告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9e615431c42ac" w:history="1">
              <w:r>
                <w:rPr>
                  <w:rStyle w:val="Hyperlink"/>
                </w:rPr>
                <w:t>2011-2015年中国党参行业市场需求态势及投资前景预测报告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9e615431c42ac" w:history="1">
                <w:r>
                  <w:rPr>
                    <w:rStyle w:val="Hyperlink"/>
                  </w:rPr>
                  <w:t>https://www.20087.com/2011-04/R_2011_2015dangcanxingyeshichangxuqiut.html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党参产业基本概述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三、党参市场价格分析</w:t>
      </w:r>
      <w:r>
        <w:rPr>
          <w:rFonts w:hint="eastAsia"/>
        </w:rPr>
        <w:br/>
      </w:r>
      <w:r>
        <w:rPr>
          <w:rFonts w:hint="eastAsia"/>
        </w:rPr>
        <w:t>　　第二节 2010年中国党参食疗价值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2010年中国党参产业发展存在问题分析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2010年中国党参产业市场运行态势分析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2010年中国党参产业市场动态分析</w:t>
      </w:r>
      <w:r>
        <w:rPr>
          <w:rFonts w:hint="eastAsia"/>
        </w:rPr>
        <w:br/>
      </w:r>
      <w:r>
        <w:rPr>
          <w:rFonts w:hint="eastAsia"/>
        </w:rPr>
        <w:t>　　　　一、党参市场走动分析</w:t>
      </w:r>
      <w:r>
        <w:rPr>
          <w:rFonts w:hint="eastAsia"/>
        </w:rPr>
        <w:br/>
      </w:r>
      <w:r>
        <w:rPr>
          <w:rFonts w:hint="eastAsia"/>
        </w:rPr>
        <w:t>　　　　二、党参市场热点追踪</w:t>
      </w:r>
      <w:r>
        <w:rPr>
          <w:rFonts w:hint="eastAsia"/>
        </w:rPr>
        <w:br/>
      </w:r>
      <w:r>
        <w:rPr>
          <w:rFonts w:hint="eastAsia"/>
        </w:rPr>
        <w:t>　　　　三、甘肃道地党参生长动态</w:t>
      </w:r>
      <w:r>
        <w:rPr>
          <w:rFonts w:hint="eastAsia"/>
        </w:rPr>
        <w:br/>
      </w:r>
      <w:r>
        <w:rPr>
          <w:rFonts w:hint="eastAsia"/>
        </w:rPr>
        <w:t>　　第三节 2010年中国党参产业市场销售分析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2008-2009年中国鲜或干的党参市场进出口数据分析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2008-2009年中国鲜或干的党参出口统计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2008-2009年中国鲜或干的党参进口统计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2008-2009年中国鲜或干的党参进出口价格对比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中国鲜或干的党参进出口主要来源地及出口目的地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2010年中国党参产业市场竞争格局分析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[.中.智.林.]2011-2015年中国党参产业市场盈利预测分析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2008-2009年中国鲜或干的党参出口统计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2008-2009年中国鲜或干的党参进口统计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2008-2009年中国鲜或干的党参进出口价格对比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中国鲜或干的党参进出口主要来源地及出口目的地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2010年中成药制造行业产销率（数据均可更新至最新月份）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2011-2015年中国党参产业市场盈利预测分析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9e615431c42ac" w:history="1">
        <w:r>
          <w:rPr>
            <w:rStyle w:val="Hyperlink"/>
          </w:rPr>
          <w:t>2011-2015年中国党参行业市场需求态势及投资前景预测报告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9e615431c42ac" w:history="1">
        <w:r>
          <w:rPr>
            <w:rStyle w:val="Hyperlink"/>
          </w:rPr>
          <w:t>https://www.20087.com/2011-04/R_2011_2015dangcanxingyeshichangxuqiut.html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热点：黄芪配什么提高性功能、党参图片、党参的作用与功效、党参是上火还是降火、党参的正确吃法与功效、党参和黄芪一起泡水喝的功效、党参的功效与作用及禁忌、党参多少一斤市场价、真正的党参图片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26d9284e44b05" w:history="1">
      <w:r>
        <w:rPr>
          <w:rStyle w:val="Hyperlink"/>
        </w:rPr>
        <w:t>2011-2015年中国党参行业市场需求态势及投资前景预测报告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angcanxingyeshichangxuqiut.html" TargetMode="External" Id="R79c9e615431c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angcanxingyeshichangxuqiut.html" TargetMode="External" Id="Rad526d9284e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2011-04-14T07:49:00Z</dcterms:created>
  <dcterms:modified xsi:type="dcterms:W3CDTF">2011-04-14T08:49:00Z</dcterms:modified>
  <dc:subject>2011-2015年中国党参行业市场需求态势及投资前景预测报告</dc:subject>
  <dc:title>2011-2015年中国党参行业市场需求态势及投资前景预测报告</dc:title>
  <cp:keywords>2011-2015年中国党参行业市场需求态势及投资前景预测报告</cp:keywords>
  <dc:description>2011-2015年中国党参行业市场需求态势及投资前景预测报告</dc:description>
</cp:coreProperties>
</file>