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edebe91928493f" w:history="1">
              <w:r>
                <w:rPr>
                  <w:rStyle w:val="Hyperlink"/>
                </w:rPr>
                <w:t>2011-2015年中国闸流晶体管行业发展趋势分析及投资前景研究报告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edebe91928493f" w:history="1">
              <w:r>
                <w:rPr>
                  <w:rStyle w:val="Hyperlink"/>
                </w:rPr>
                <w:t>2011-2015年中国闸流晶体管行业发展趋势分析及投资前景研究报告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0823158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edebe91928493f" w:history="1">
                <w:r>
                  <w:rPr>
                    <w:rStyle w:val="Hyperlink"/>
                  </w:rPr>
                  <w:t>https://www.20087.com/2011-04/R_2011_2015zhaliujingtiguanxingyefazha.html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闸流晶体管（Thyristor）是一种具有单向导电性和可控开关特性的半导体器件，广泛应用于电力电子、电机控制、照明系统等领域。近年来，随着电力电子技术的快速发展和节能减排需求的增加，闸流晶体管的市场需求持续增长。市场上出现了多种类型的闸流晶体剂，如晶闸管、双向晶闸管等，满足了不同应用场景的需求。同时，随着新材料和新工艺的应用，闸流晶体管的性能和可靠性也在不断提升。</w:t>
      </w:r>
      <w:r>
        <w:rPr>
          <w:rFonts w:hint="eastAsia"/>
        </w:rPr>
        <w:br/>
      </w:r>
      <w:r>
        <w:rPr>
          <w:rFonts w:hint="eastAsia"/>
        </w:rPr>
        <w:t>　　未来，闸流晶体管的发展将呈现以下趋势：一是高性能化，通过优化设计和材料，提升闸流晶体管的开关速度和耐压能力；二是智能化，通过引入传感器和控制系统，实现闸流晶体管的智能控制和故障诊断；三是集成化，进一步整合闸流晶体管与其他电力电子器件，提升系统的整体效率和可靠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bedebe91928493f" w:history="1">
        <w:r>
          <w:rPr>
            <w:rStyle w:val="Hyperlink"/>
          </w:rPr>
          <w:t>2011-2015年中国闸流晶体管行业发展趋势分析及投资前景研究报告</w:t>
        </w:r>
      </w:hyperlink>
      <w:r>
        <w:rPr>
          <w:rFonts w:hint="eastAsia"/>
        </w:rPr>
        <w:t>》，2011年闸流晶体管行业市场规模达 亿元，预计2015年市场规模将达 亿元，期间年均复合增长率（CAGR）达 %。报告基于统计局、相关行业协会及科研机构的详实数据，系统分析闸流晶体管行业发展现状，涵盖闸流晶体管市场规模、生产经营、技术发展、品牌竞争及进出口情况，评估闸流晶体管重点企业市场表现与行业竞争格局。通过分析政策环境与投资风险，对闸流晶体管行业发展趋势做出客观预测，客观呈现行业发展机遇与挑战，为闸流晶体管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中国闸流晶体管行业发展环境分析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四、存贷款利率变化</w:t>
      </w:r>
      <w:r>
        <w:rPr>
          <w:rFonts w:hint="eastAsia"/>
        </w:rPr>
        <w:br/>
      </w:r>
      <w:r>
        <w:rPr>
          <w:rFonts w:hint="eastAsia"/>
        </w:rPr>
        <w:t>　　　　五、人民币汇率变化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闸流晶体管行业地位分析</w:t>
      </w:r>
      <w:r>
        <w:rPr>
          <w:rFonts w:hint="eastAsia"/>
        </w:rPr>
        <w:br/>
      </w:r>
      <w:r>
        <w:rPr>
          <w:rFonts w:hint="eastAsia"/>
        </w:rPr>
        <w:t>　　　　一、行业对经济增长的影响</w:t>
      </w:r>
      <w:r>
        <w:rPr>
          <w:rFonts w:hint="eastAsia"/>
        </w:rPr>
        <w:br/>
      </w:r>
      <w:r>
        <w:rPr>
          <w:rFonts w:hint="eastAsia"/>
        </w:rPr>
        <w:t>　　　　二、行业对人民生活的影响</w:t>
      </w:r>
      <w:r>
        <w:rPr>
          <w:rFonts w:hint="eastAsia"/>
        </w:rPr>
        <w:br/>
      </w:r>
      <w:r>
        <w:rPr>
          <w:rFonts w:hint="eastAsia"/>
        </w:rPr>
        <w:t>　　　　三、行业关联度情况</w:t>
      </w:r>
      <w:r>
        <w:rPr>
          <w:rFonts w:hint="eastAsia"/>
        </w:rPr>
        <w:br/>
      </w:r>
      <w:r>
        <w:rPr>
          <w:rFonts w:hint="eastAsia"/>
        </w:rPr>
        <w:t>　　第四节 闸流晶体管行业发展的"波特五力模型"分析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二、买方侃价能力</w:t>
      </w:r>
      <w:r>
        <w:rPr>
          <w:rFonts w:hint="eastAsia"/>
        </w:rPr>
        <w:br/>
      </w:r>
      <w:r>
        <w:rPr>
          <w:rFonts w:hint="eastAsia"/>
        </w:rPr>
        <w:t>　　　　三、卖方侃价能力</w:t>
      </w:r>
      <w:r>
        <w:rPr>
          <w:rFonts w:hint="eastAsia"/>
        </w:rPr>
        <w:br/>
      </w:r>
      <w:r>
        <w:rPr>
          <w:rFonts w:hint="eastAsia"/>
        </w:rPr>
        <w:t>　　　　四、进入威胁</w:t>
      </w:r>
      <w:r>
        <w:rPr>
          <w:rFonts w:hint="eastAsia"/>
        </w:rPr>
        <w:br/>
      </w:r>
      <w:r>
        <w:rPr>
          <w:rFonts w:hint="eastAsia"/>
        </w:rPr>
        <w:t>　　　　五、替代威胁</w:t>
      </w:r>
      <w:r>
        <w:rPr>
          <w:rFonts w:hint="eastAsia"/>
        </w:rPr>
        <w:br/>
      </w:r>
      <w:r>
        <w:rPr>
          <w:rFonts w:hint="eastAsia"/>
        </w:rPr>
        <w:t>　　第五节 影响闸流晶体管行业发展的主要因素分析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2006-2015年中国闸流晶体管行业市场规模分析及预测</w:t>
      </w:r>
      <w:r>
        <w:rPr>
          <w:rFonts w:hint="eastAsia"/>
        </w:rPr>
        <w:br/>
      </w:r>
      <w:r>
        <w:rPr>
          <w:rFonts w:hint="eastAsia"/>
        </w:rPr>
        <w:t>　　第一节 我国闸流晶体管市场结构分析</w:t>
      </w:r>
      <w:r>
        <w:rPr>
          <w:rFonts w:hint="eastAsia"/>
        </w:rPr>
        <w:br/>
      </w:r>
      <w:r>
        <w:rPr>
          <w:rFonts w:hint="eastAsia"/>
        </w:rPr>
        <w:t>　　第二节 2006-2010年中国闸流晶体管行业市场规模分析</w:t>
      </w:r>
      <w:r>
        <w:rPr>
          <w:rFonts w:hint="eastAsia"/>
        </w:rPr>
        <w:br/>
      </w:r>
      <w:r>
        <w:rPr>
          <w:rFonts w:hint="eastAsia"/>
        </w:rPr>
        <w:t>　　第三节 中国闸流晶体管行业区域市场规模分析</w:t>
      </w:r>
      <w:r>
        <w:rPr>
          <w:rFonts w:hint="eastAsia"/>
        </w:rPr>
        <w:br/>
      </w:r>
      <w:r>
        <w:rPr>
          <w:rFonts w:hint="eastAsia"/>
        </w:rPr>
        <w:t>　　　　一、东北地区市场规模分析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2010-2015年中国闸流晶体管行业市场规模预测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2006-2015年中国闸流晶体管需求与消费状况分析及预测</w:t>
      </w:r>
      <w:r>
        <w:rPr>
          <w:rFonts w:hint="eastAsia"/>
        </w:rPr>
        <w:br/>
      </w:r>
      <w:r>
        <w:rPr>
          <w:rFonts w:hint="eastAsia"/>
        </w:rPr>
        <w:t>　　第一节 中国闸流晶体管消费者消费偏好调查分析</w:t>
      </w:r>
      <w:r>
        <w:rPr>
          <w:rFonts w:hint="eastAsia"/>
        </w:rPr>
        <w:br/>
      </w:r>
      <w:r>
        <w:rPr>
          <w:rFonts w:hint="eastAsia"/>
        </w:rPr>
        <w:t>　　第二节 中国闸流晶体管消费者对其价格的敏感度分析</w:t>
      </w:r>
      <w:r>
        <w:rPr>
          <w:rFonts w:hint="eastAsia"/>
        </w:rPr>
        <w:br/>
      </w:r>
      <w:r>
        <w:rPr>
          <w:rFonts w:hint="eastAsia"/>
        </w:rPr>
        <w:t>　　第三节 2006-2010年中国闸流晶体管产量统计分析</w:t>
      </w:r>
      <w:r>
        <w:rPr>
          <w:rFonts w:hint="eastAsia"/>
        </w:rPr>
        <w:br/>
      </w:r>
      <w:r>
        <w:rPr>
          <w:rFonts w:hint="eastAsia"/>
        </w:rPr>
        <w:t>　　第四节 2006-2010年中国闸流晶体管消费量统计分析</w:t>
      </w:r>
      <w:r>
        <w:rPr>
          <w:rFonts w:hint="eastAsia"/>
        </w:rPr>
        <w:br/>
      </w:r>
      <w:r>
        <w:rPr>
          <w:rFonts w:hint="eastAsia"/>
        </w:rPr>
        <w:t>　　第五节 2010-2012年中国闸流晶体管产量预测</w:t>
      </w:r>
      <w:r>
        <w:rPr>
          <w:rFonts w:hint="eastAsia"/>
        </w:rPr>
        <w:br/>
      </w:r>
      <w:r>
        <w:rPr>
          <w:rFonts w:hint="eastAsia"/>
        </w:rPr>
        <w:t>　　第六节 2010-2015年中国闸流晶体管消费量预测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2006-2015年中国闸流晶体管行业市场价格分析及预测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价格影响因素分析</w:t>
      </w:r>
      <w:r>
        <w:rPr>
          <w:rFonts w:hint="eastAsia"/>
        </w:rPr>
        <w:br/>
      </w:r>
      <w:r>
        <w:rPr>
          <w:rFonts w:hint="eastAsia"/>
        </w:rPr>
        <w:t>　　第三节 2006-2010年中国闸流晶体管行业平均价格趋向分析</w:t>
      </w:r>
      <w:r>
        <w:rPr>
          <w:rFonts w:hint="eastAsia"/>
        </w:rPr>
        <w:br/>
      </w:r>
      <w:r>
        <w:rPr>
          <w:rFonts w:hint="eastAsia"/>
        </w:rPr>
        <w:t>　　第四节 2010-2015年中国闸流晶体管行业价格趋向预测分析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2006-2015年中国闸流晶体管行业进出口市场情况分析及预测</w:t>
      </w:r>
      <w:r>
        <w:rPr>
          <w:rFonts w:hint="eastAsia"/>
        </w:rPr>
        <w:br/>
      </w:r>
      <w:r>
        <w:rPr>
          <w:rFonts w:hint="eastAsia"/>
        </w:rPr>
        <w:t>　　第一节 影响进出口变化的主要原因分析</w:t>
      </w:r>
      <w:r>
        <w:rPr>
          <w:rFonts w:hint="eastAsia"/>
        </w:rPr>
        <w:br/>
      </w:r>
      <w:r>
        <w:rPr>
          <w:rFonts w:hint="eastAsia"/>
        </w:rPr>
        <w:t>　　第二节 2006-2010年中国闸流晶体管行业进出口量分析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一、2006-2010年中国闸流晶体管行业进口分析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二、2006-2010年中国闸流晶体管行业出口分析</w:t>
      </w:r>
      <w:r>
        <w:rPr>
          <w:rFonts w:hint="eastAsia"/>
        </w:rPr>
        <w:br/>
      </w:r>
      <w:r>
        <w:rPr>
          <w:rFonts w:hint="eastAsia"/>
        </w:rPr>
        <w:t>　　第三节 2010-2015年中国闸流晶体管行业进出口市场预测分析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一、2010-2015年中国闸流晶体管行业进口预测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二、2010-2015年中国闸流晶体管行业出口预测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我国闸流晶体管行业产品技术发展分析</w:t>
      </w:r>
      <w:r>
        <w:rPr>
          <w:rFonts w:hint="eastAsia"/>
        </w:rPr>
        <w:br/>
      </w:r>
      <w:r>
        <w:rPr>
          <w:rFonts w:hint="eastAsia"/>
        </w:rPr>
        <w:t>　　第一节 当前我国闸流晶体管技术发展现状</w:t>
      </w:r>
      <w:r>
        <w:rPr>
          <w:rFonts w:hint="eastAsia"/>
        </w:rPr>
        <w:br/>
      </w:r>
      <w:r>
        <w:rPr>
          <w:rFonts w:hint="eastAsia"/>
        </w:rPr>
        <w:t>　　第二节 我国闸流晶体管产品技术成熟度分析</w:t>
      </w:r>
      <w:r>
        <w:rPr>
          <w:rFonts w:hint="eastAsia"/>
        </w:rPr>
        <w:br/>
      </w:r>
      <w:r>
        <w:rPr>
          <w:rFonts w:hint="eastAsia"/>
        </w:rPr>
        <w:t>　　第三节 中外闸流晶体管技术差距及产生差距的主要原因分析</w:t>
      </w:r>
      <w:r>
        <w:rPr>
          <w:rFonts w:hint="eastAsia"/>
        </w:rPr>
        <w:br/>
      </w:r>
      <w:r>
        <w:rPr>
          <w:rFonts w:hint="eastAsia"/>
        </w:rPr>
        <w:t>　　第四节 2010-2015年中国闸流晶体管行业产品技术趋势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二、产品技术新动态</w:t>
      </w:r>
      <w:r>
        <w:rPr>
          <w:rFonts w:hint="eastAsia"/>
        </w:rPr>
        <w:br/>
      </w:r>
      <w:r>
        <w:rPr>
          <w:rFonts w:hint="eastAsia"/>
        </w:rPr>
        <w:t>　　　　三、产品技术发展趋势预测</w:t>
      </w:r>
      <w:r>
        <w:rPr>
          <w:rFonts w:hint="eastAsia"/>
        </w:rPr>
        <w:br/>
      </w:r>
      <w:r>
        <w:rPr>
          <w:rFonts w:hint="eastAsia"/>
        </w:rPr>
        <w:t>　　第五节 提高我国闸流晶体管技术的对策分析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我国闸流晶体管行业竞争格局分析</w:t>
      </w:r>
      <w:r>
        <w:rPr>
          <w:rFonts w:hint="eastAsia"/>
        </w:rPr>
        <w:br/>
      </w:r>
      <w:r>
        <w:rPr>
          <w:rFonts w:hint="eastAsia"/>
        </w:rPr>
        <w:t>　　第一节 闸流晶体管行业历史竞争格局综述</w:t>
      </w:r>
      <w:r>
        <w:rPr>
          <w:rFonts w:hint="eastAsia"/>
        </w:rPr>
        <w:br/>
      </w:r>
      <w:r>
        <w:rPr>
          <w:rFonts w:hint="eastAsia"/>
        </w:rPr>
        <w:t>　　　　一、闸流晶体管行业集中度分析</w:t>
      </w:r>
      <w:r>
        <w:rPr>
          <w:rFonts w:hint="eastAsia"/>
        </w:rPr>
        <w:br/>
      </w:r>
      <w:r>
        <w:rPr>
          <w:rFonts w:hint="eastAsia"/>
        </w:rPr>
        <w:t>　　　　二、闸流晶体管行业竞争程度</w:t>
      </w:r>
      <w:r>
        <w:rPr>
          <w:rFonts w:hint="eastAsia"/>
        </w:rPr>
        <w:br/>
      </w:r>
      <w:r>
        <w:rPr>
          <w:rFonts w:hint="eastAsia"/>
        </w:rPr>
        <w:t>　　第二节 闸流晶体管行业企业竞争状况分析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闸流晶体管行业企业竞争策略分析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一、2010-2015年我国闸流晶体管行业市场竞争趋势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二、2010-2015年闸流晶体管行业竞争格局展望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三、2010-2015年闸流晶体管行业竞争策略分析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闸流晶体管重点企业分析</w:t>
      </w:r>
      <w:r>
        <w:rPr>
          <w:rFonts w:hint="eastAsia"/>
        </w:rPr>
        <w:br/>
      </w:r>
      <w:r>
        <w:rPr>
          <w:rFonts w:hint="eastAsia"/>
        </w:rPr>
        <w:t>　　第一节 重点企业A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七、企业未来战略分析</w:t>
      </w:r>
      <w:r>
        <w:rPr>
          <w:rFonts w:hint="eastAsia"/>
        </w:rPr>
        <w:br/>
      </w:r>
      <w:r>
        <w:rPr>
          <w:rFonts w:hint="eastAsia"/>
        </w:rPr>
        <w:t>　　第二节 重点企业B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七、企业未来战略分析</w:t>
      </w:r>
      <w:r>
        <w:rPr>
          <w:rFonts w:hint="eastAsia"/>
        </w:rPr>
        <w:br/>
      </w:r>
      <w:r>
        <w:rPr>
          <w:rFonts w:hint="eastAsia"/>
        </w:rPr>
        <w:t>　　第三节 重点企业C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七、企业未来战略分析</w:t>
      </w:r>
      <w:r>
        <w:rPr>
          <w:rFonts w:hint="eastAsia"/>
        </w:rPr>
        <w:br/>
      </w:r>
      <w:r>
        <w:rPr>
          <w:rFonts w:hint="eastAsia"/>
        </w:rPr>
        <w:t>　　第四节 重点企业D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七、企业未来战略分析</w:t>
      </w:r>
      <w:r>
        <w:rPr>
          <w:rFonts w:hint="eastAsia"/>
        </w:rPr>
        <w:br/>
      </w:r>
      <w:r>
        <w:rPr>
          <w:rFonts w:hint="eastAsia"/>
        </w:rPr>
        <w:t>　　第五节 重点企业E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七、企业未来战略分析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我国闸流晶体管行业投资价值与投资策略分析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闸流晶体管行业投资价值分析</w:t>
      </w:r>
      <w:r>
        <w:rPr>
          <w:rFonts w:hint="eastAsia"/>
        </w:rPr>
        <w:br/>
      </w:r>
      <w:r>
        <w:rPr>
          <w:rFonts w:hint="eastAsia"/>
        </w:rPr>
        <w:t>　　　　一、闸流晶体管行业发展前景分析</w:t>
      </w:r>
      <w:r>
        <w:rPr>
          <w:rFonts w:hint="eastAsia"/>
        </w:rPr>
        <w:br/>
      </w:r>
      <w:r>
        <w:rPr>
          <w:rFonts w:hint="eastAsia"/>
        </w:rPr>
        <w:t>　　　　二、投资机会分析</w:t>
      </w:r>
      <w:r>
        <w:rPr>
          <w:rFonts w:hint="eastAsia"/>
        </w:rPr>
        <w:br/>
      </w:r>
      <w:r>
        <w:rPr>
          <w:rFonts w:hint="eastAsia"/>
        </w:rPr>
        <w:t>　　第三节 闸流晶体管行业投资风险分析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第四节 中⋅智⋅林⋅－闸流晶体管行业投资策略分析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>
        <w:rPr>
          <w:rFonts w:hint="eastAsia"/>
        </w:rPr>
        <w:t>　　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edebe91928493f" w:history="1">
        <w:r>
          <w:rPr>
            <w:rStyle w:val="Hyperlink"/>
          </w:rPr>
          <w:t>2011-2015年中国闸流晶体管行业发展趋势分析及投资前景研究报告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0823158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edebe91928493f" w:history="1">
        <w:r>
          <w:rPr>
            <w:rStyle w:val="Hyperlink"/>
          </w:rPr>
          <w:t>https://www.20087.com/2011-04/R_2011_2015zhaliujingtiguanxingyefazha.html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热点：闸流晶体管是晶闸管吗、闸流晶体管和场效应晶体管的区别、晶体闸流管在电路中的作用、晶体管晶闸管、晶闸管电流流向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4702e9daaa14221" w:history="1">
      <w:r>
        <w:rPr>
          <w:rStyle w:val="Hyperlink"/>
        </w:rPr>
        <w:t>2011-2015年中国闸流晶体管行业发展趋势分析及投资前景研究报告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zhaliujingtiguanxingyefazha.html" TargetMode="External" Id="R8bedebe9192849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zhaliujingtiguanxingyefazha.html" TargetMode="External" Id="R94702e9daaa1422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2011-04-01T03:47:00Z</dcterms:created>
  <dcterms:modified xsi:type="dcterms:W3CDTF">2011-04-01T04:47:00Z</dcterms:modified>
  <dc:subject>2011-2015年中国闸流晶体管行业发展趋势分析及投资前景研究报告</dc:subject>
  <dc:title>2011-2015年中国闸流晶体管行业发展趋势分析及投资前景研究报告</dc:title>
  <cp:keywords>2011-2015年中国闸流晶体管行业发展趋势分析及投资前景研究报告</cp:keywords>
  <dc:description>2011-2015年中国闸流晶体管行业发展趋势分析及投资前景研究报告</dc:description>
</cp:coreProperties>
</file>