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64655311a42ac" w:history="1">
              <w:r>
                <w:rPr>
                  <w:rStyle w:val="Hyperlink"/>
                </w:rPr>
                <w:t>2025-2031年中国熔融石英产业市场调研及发展前景预测报告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64655311a42ac" w:history="1">
              <w:r>
                <w:rPr>
                  <w:rStyle w:val="Hyperlink"/>
                </w:rPr>
                <w:t>2025-2031年中国熔融石英产业市场调研及发展前景预测报告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64655311a42ac" w:history="1">
                <w:r>
                  <w:rPr>
                    <w:rStyle w:val="Hyperlink"/>
                  </w:rPr>
                  <w:t>https://www.20087.com/2011-04/R_2011_2015rongrongshiyingchanyeshicha.html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石英是一种高性能材料，在半导体、光纤通信等领域有着广泛的应用。目前，随着相关行业技术的不断进步，对熔融石英的需求持续增长。近年来，熔融石英的生产工艺不断优化，产品质量得到显著提升。然而，由于其较高的生产成本和技术门槛，市场竞争格局相对稳定，少数几家大型企业占据了较大的市场份额。</w:t>
      </w:r>
      <w:r>
        <w:rPr>
          <w:rFonts w:hint="eastAsia"/>
        </w:rPr>
        <w:br/>
      </w:r>
      <w:r>
        <w:rPr>
          <w:rFonts w:hint="eastAsia"/>
        </w:rPr>
        <w:t>　　未来，熔融石英行业将继续受益于下游应用领域的增长和技术进步。一方面，随着5G通信、数据中心等新兴产业的发展，对高纯度熔融石英的需求将持续增加。另一方面，通过技术创新降低生产成本、提高产品性能将是行业发展的关键。此外，随着环保法规的日益严格，开发环保型熔融石英生产工艺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64655311a42ac" w:history="1">
        <w:r>
          <w:rPr>
            <w:rStyle w:val="Hyperlink"/>
          </w:rPr>
          <w:t>2025-2031年中国熔融石英产业市场调研及发展前景预测报告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熔融石英行业的市场规模、技术发展水平和竞争格局。报告分析了熔融石英行业重点企业的市场表现，评估了当前技术路线的发展方向，并对熔融石英市场趋势做出合理预测。通过梳理熔融石英行业面临的机遇与风险，为企业和投资者了解市场动态、把握发展机会提供了数据支持和参考建议，有助于相关决策者更准确地判断熔融石英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熔融石英产业市场概述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熔融石英行业关键成功要素</w:t>
      </w:r>
      <w:r>
        <w:rPr>
          <w:rFonts w:hint="eastAsia"/>
        </w:rPr>
        <w:br/>
      </w:r>
      <w:r>
        <w:rPr>
          <w:rFonts w:hint="eastAsia"/>
        </w:rPr>
        <w:t>　　第四节 熔融石英行业价值链分析</w:t>
      </w:r>
      <w:r>
        <w:rPr>
          <w:rFonts w:hint="eastAsia"/>
        </w:rPr>
        <w:br/>
      </w:r>
      <w:r>
        <w:rPr>
          <w:rFonts w:hint="eastAsia"/>
        </w:rPr>
        <w:t>　　第五节 熔融石英产业链分析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2024-2025年全球熔融石英市场现状及发展趋势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全球熔融石英市场现状及发展趋势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一、全球熔融石英产业发展阶段</w:t>
      </w:r>
      <w:r>
        <w:rPr>
          <w:rFonts w:hint="eastAsia"/>
        </w:rPr>
        <w:br/>
      </w:r>
      <w:r>
        <w:rPr>
          <w:rFonts w:hint="eastAsia"/>
        </w:rPr>
        <w:t>　　　　二、全球熔融石英产业竞争现状</w:t>
      </w:r>
      <w:r>
        <w:rPr>
          <w:rFonts w:hint="eastAsia"/>
        </w:rPr>
        <w:br/>
      </w:r>
      <w:r>
        <w:rPr>
          <w:rFonts w:hint="eastAsia"/>
        </w:rPr>
        <w:t>　　　　三、全球熔融石英产业投资状况</w:t>
      </w:r>
      <w:r>
        <w:rPr>
          <w:rFonts w:hint="eastAsia"/>
        </w:rPr>
        <w:br/>
      </w:r>
      <w:r>
        <w:rPr>
          <w:rFonts w:hint="eastAsia"/>
        </w:rPr>
        <w:t>　　　　四、全球熔融石英产业市场发展趋势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全球主要国家地区熔融石英市场现状及发展趋势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全球熔融石英市场经营模式现状及发展趋势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2024-2025年中国熔融石英产业链发展状况分析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中国熔融石英产业发展分析</w:t>
      </w:r>
      <w:r>
        <w:rPr>
          <w:rFonts w:hint="eastAsia"/>
        </w:rPr>
        <w:br/>
      </w:r>
      <w:r>
        <w:rPr>
          <w:rFonts w:hint="eastAsia"/>
        </w:rPr>
        <w:t>　　第一节 中国熔融石英产业发展现状</w:t>
      </w:r>
      <w:r>
        <w:rPr>
          <w:rFonts w:hint="eastAsia"/>
        </w:rPr>
        <w:br/>
      </w:r>
      <w:r>
        <w:rPr>
          <w:rFonts w:hint="eastAsia"/>
        </w:rPr>
        <w:t>　　第二节 中国熔融石英产业国际地位现状</w:t>
      </w:r>
      <w:r>
        <w:rPr>
          <w:rFonts w:hint="eastAsia"/>
        </w:rPr>
        <w:br/>
      </w:r>
      <w:r>
        <w:rPr>
          <w:rFonts w:hint="eastAsia"/>
        </w:rPr>
        <w:t>　　第三节 中国熔融石英产业经济运行现状</w:t>
      </w:r>
      <w:r>
        <w:rPr>
          <w:rFonts w:hint="eastAsia"/>
        </w:rPr>
        <w:br/>
      </w:r>
      <w:r>
        <w:rPr>
          <w:rFonts w:hint="eastAsia"/>
        </w:rPr>
        <w:t>　　第四节 中国熔融石英产业运营模式现状</w:t>
      </w:r>
      <w:r>
        <w:rPr>
          <w:rFonts w:hint="eastAsia"/>
        </w:rPr>
        <w:br/>
      </w:r>
      <w:r>
        <w:rPr>
          <w:rFonts w:hint="eastAsia"/>
        </w:rPr>
        <w:t>　　第五节 中国熔融石英产业存在的问题及发展障碍分析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中国熔融石英产业发展趋势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中国熔融石英市场现状及发展趋势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中国熔融石英市场供给状况</w:t>
      </w:r>
      <w:r>
        <w:rPr>
          <w:rFonts w:hint="eastAsia"/>
        </w:rPr>
        <w:br/>
      </w:r>
      <w:r>
        <w:rPr>
          <w:rFonts w:hint="eastAsia"/>
        </w:rPr>
        <w:t>　　第二节 中国熔融石英市场需求状况</w:t>
      </w:r>
      <w:r>
        <w:rPr>
          <w:rFonts w:hint="eastAsia"/>
        </w:rPr>
        <w:br/>
      </w:r>
      <w:r>
        <w:rPr>
          <w:rFonts w:hint="eastAsia"/>
        </w:rPr>
        <w:t>　　第三节 中国熔融石英市场结构状况</w:t>
      </w:r>
      <w:r>
        <w:rPr>
          <w:rFonts w:hint="eastAsia"/>
        </w:rPr>
        <w:br/>
      </w:r>
      <w:r>
        <w:rPr>
          <w:rFonts w:hint="eastAsia"/>
        </w:rPr>
        <w:t>　　第四节 中国熔融石英市场存在的问题及障碍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中国熔融石英市场发展潜力及发展趋势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中国熔融石英市场消费者行为状况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中国熔融石英产业基本竞争战略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四、熔融石英产业该战略的SWOT分析</w:t>
      </w:r>
      <w:r>
        <w:rPr>
          <w:rFonts w:hint="eastAsia"/>
        </w:rPr>
        <w:br/>
      </w:r>
      <w:r>
        <w:rPr>
          <w:rFonts w:hint="eastAsia"/>
        </w:rPr>
        <w:t>　　　　五、熔融石英产业该战略的典型企业分析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中国熔融石英产业市场竞争策略分析</w:t>
      </w:r>
      <w:r>
        <w:rPr>
          <w:rFonts w:hint="eastAsia"/>
        </w:rPr>
        <w:br/>
      </w:r>
      <w:r>
        <w:rPr>
          <w:rFonts w:hint="eastAsia"/>
        </w:rPr>
        <w:t>　　第一节 熔融石英产业市场五种竞争动力模式结构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熔融石英产业市场核心竞争力的塑造要素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熔融石英产业市场不同市场地位的竞争策略分析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熔融石英产业市场竞争案例分析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中国熔融石英产业市场营销策略竞争分析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中国熔融石英产业重点企业市场竞争策略研究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中国熔融石英产业市场发展预测</w:t>
      </w:r>
      <w:r>
        <w:rPr>
          <w:rFonts w:hint="eastAsia"/>
        </w:rPr>
        <w:br/>
      </w:r>
      <w:r>
        <w:rPr>
          <w:rFonts w:hint="eastAsia"/>
        </w:rPr>
        <w:t>　　第一节 中国熔融石英产业发展环境预测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中国熔融石英产业发展预测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中国熔融石英市场发展预测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一、2025-2031年中国熔融石英市场需求预测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二、2025-2031年中国熔融石英市场结构预测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三、2025-2031年中国熔融石英市场集中度预测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四、2025-2031年中国熔融石英市场供给预测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五、2025-2031年中国熔融石英市场价格预测</w:t>
      </w:r>
      <w:r>
        <w:rPr>
          <w:rFonts w:hint="eastAsia"/>
        </w:rPr>
        <w:br/>
      </w:r>
      <w:r>
        <w:rPr>
          <w:rFonts w:hint="eastAsia"/>
        </w:rPr>
        <w:t>　　第四节 中国熔融石英产业竞争发展趋势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中国熔融石英产业市场投资机会与风险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中国熔融石英产业市场投资优势分析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中国熔融石英产业市场投资劣势分析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中国熔融石英产业市场投资机会分析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中国熔融石英产业市场投资风险分析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中国熔融石英产业市场竞争策略建议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中国熔融石英产业竞争战略建议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中国熔融石英产业竞争策略建议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中国熔融石英市场竞争策略建议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熔融石英行业历程</w:t>
      </w:r>
      <w:r>
        <w:rPr>
          <w:rFonts w:hint="eastAsia"/>
        </w:rPr>
        <w:br/>
      </w:r>
      <w:r>
        <w:rPr>
          <w:rFonts w:hint="eastAsia"/>
        </w:rPr>
        <w:t>　　图表 熔融石英行业生命周期</w:t>
      </w:r>
      <w:r>
        <w:rPr>
          <w:rFonts w:hint="eastAsia"/>
        </w:rPr>
        <w:br/>
      </w:r>
      <w:r>
        <w:rPr>
          <w:rFonts w:hint="eastAsia"/>
        </w:rPr>
        <w:t>　　图表 熔融石英行业产业链分析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2019-2024年熔融石英行业市场容量统计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**地区熔融石英市场规模及增长情况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熔融石英重点企业（一）经营情况分析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熔融石英重点企业（一）盈利能力情况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熔融石英重点企业（二）经营情况分析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熔融石英重点企业（二）盈利能力情况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64655311a42ac" w:history="1">
        <w:r>
          <w:rPr>
            <w:rStyle w:val="Hyperlink"/>
          </w:rPr>
          <w:t>2025-2031年中国熔融石英产业市场调研及发展前景预测报告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64655311a42ac" w:history="1">
        <w:r>
          <w:rPr>
            <w:rStyle w:val="Hyperlink"/>
          </w:rPr>
          <w:t>https://www.20087.com/2011-04/R_2011_2015rongrongshiyingchanyeshicha.html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热点：熔融石英陶瓷的配方、熔融石英粉、石英熔化温度、熔融石英砂生产工艺、熔融石英玻璃、熔融石英厂家、熔融石英陶瓷、熔融石英制品的优缺点、熔融石英标准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d50fde5da486f" w:history="1">
      <w:r>
        <w:rPr>
          <w:rStyle w:val="Hyperlink"/>
        </w:rPr>
        <w:t>2025-2031年中国熔融石英产业市场调研及发展前景预测报告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5rongrongshiyingchanyeshicha.html" TargetMode="External" Id="R8e864655311a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5rongrongshiyingchanyeshicha.html" TargetMode="External" Id="R9c6d50fde5da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2024-08-22T02:15:00Z</dcterms:created>
  <dcterms:modified xsi:type="dcterms:W3CDTF">2024-08-22T03:15:00Z</dcterms:modified>
  <dc:subject>2025-2031年中国熔融石英产业市场调研及发展前景预测报告</dc:subject>
  <dc:title>2025-2031年中国熔融石英产业市场调研及发展前景预测报告</dc:title>
  <cp:keywords>2025-2031年中国熔融石英产业市场调研及发展前景预测报告</cp:keywords>
  <dc:description>2025-2031年中国熔融石英产业市场调研及发展前景预测报告</dc:description>
</cp:coreProperties>
</file>