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3b279faeea48e3" w:history="1">
              <w:r>
                <w:rPr>
                  <w:rStyle w:val="Hyperlink"/>
                </w:rPr>
                <w:t>2011-2016年IGBT行业市场研究报告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3b279faeea48e3" w:history="1">
              <w:r>
                <w:rPr>
                  <w:rStyle w:val="Hyperlink"/>
                </w:rPr>
                <w:t>2011-2016年IGBT行业市场研究报告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0632306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f3b279faeea48e3" w:history="1">
                <w:r>
                  <w:rPr>
                    <w:rStyle w:val="Hyperlink"/>
                  </w:rPr>
                  <w:t>https://www.20087.com/2011-04/R_2011_2016nianxingyeshichangyanjiu.html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IGBT概述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2009-2010年世界IGBT行业发展现状分析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2009-2010年世界IGBT发展概况</w:t>
      </w:r>
      <w:r>
        <w:rPr>
          <w:rFonts w:hint="eastAsia"/>
        </w:rPr>
        <w:br/>
      </w:r>
      <w:r>
        <w:rPr>
          <w:rFonts w:hint="eastAsia"/>
        </w:rPr>
        <w:t>　　　　一、世界IGBT市场供需分析</w:t>
      </w:r>
      <w:r>
        <w:rPr>
          <w:rFonts w:hint="eastAsia"/>
        </w:rPr>
        <w:br/>
      </w:r>
      <w:r>
        <w:rPr>
          <w:rFonts w:hint="eastAsia"/>
        </w:rPr>
        <w:t>　　　　二、世界IGBT主要产品价格走势分析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2009-2010年世界主要国家IGBT行业发展情况分析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2009-2010年世界IGBT行业发展趋势分析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2009-2010年中国IGBT行业发展环境分析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2009-2010年中国IGBT行业发展政策环境分析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2009-2010年中国IGBT行业发展社会环境分析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2009-2010年中国IGBT行业运行形势分析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2009-2010年中国IGBT行业概况</w:t>
      </w:r>
      <w:r>
        <w:rPr>
          <w:rFonts w:hint="eastAsia"/>
        </w:rPr>
        <w:br/>
      </w:r>
      <w:r>
        <w:rPr>
          <w:rFonts w:hint="eastAsia"/>
        </w:rPr>
        <w:t>　　　　一、IGBT发展现状</w:t>
      </w:r>
      <w:r>
        <w:rPr>
          <w:rFonts w:hint="eastAsia"/>
        </w:rPr>
        <w:br/>
      </w:r>
      <w:r>
        <w:rPr>
          <w:rFonts w:hint="eastAsia"/>
        </w:rPr>
        <w:t>　　　　二、中国IGBT生产技术分析</w:t>
      </w:r>
      <w:r>
        <w:rPr>
          <w:rFonts w:hint="eastAsia"/>
        </w:rPr>
        <w:br/>
      </w:r>
      <w:r>
        <w:rPr>
          <w:rFonts w:hint="eastAsia"/>
        </w:rPr>
        <w:t>　　第二节 2009-2010年中国IGBT存在的问题</w:t>
      </w:r>
      <w:r>
        <w:rPr>
          <w:rFonts w:hint="eastAsia"/>
        </w:rPr>
        <w:br/>
      </w:r>
      <w:r>
        <w:rPr>
          <w:rFonts w:hint="eastAsia"/>
        </w:rPr>
        <w:t>　　　　一、行业同质化现象严重</w:t>
      </w:r>
      <w:r>
        <w:rPr>
          <w:rFonts w:hint="eastAsia"/>
        </w:rPr>
        <w:br/>
      </w:r>
      <w:r>
        <w:rPr>
          <w:rFonts w:hint="eastAsia"/>
        </w:rPr>
        <w:t>　　　　二、市场进入细分阶段</w:t>
      </w:r>
      <w:r>
        <w:rPr>
          <w:rFonts w:hint="eastAsia"/>
        </w:rPr>
        <w:br/>
      </w:r>
      <w:r>
        <w:rPr>
          <w:rFonts w:hint="eastAsia"/>
        </w:rPr>
        <w:t>　　　　三、成本上升使企业腹背受敌</w:t>
      </w:r>
      <w:r>
        <w:rPr>
          <w:rFonts w:hint="eastAsia"/>
        </w:rPr>
        <w:br/>
      </w:r>
      <w:r>
        <w:rPr>
          <w:rFonts w:hint="eastAsia"/>
        </w:rPr>
        <w:t>　　　　四、质量问题</w:t>
      </w:r>
      <w:r>
        <w:rPr>
          <w:rFonts w:hint="eastAsia"/>
        </w:rPr>
        <w:br/>
      </w:r>
      <w:r>
        <w:rPr>
          <w:rFonts w:hint="eastAsia"/>
        </w:rPr>
        <w:t>　　第二节 2009-2010年中国IGBT企业应对措施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2009-2010年中国IGBT行业市场动态分析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2009-2010年中国IGBT生产分析</w:t>
      </w:r>
      <w:r>
        <w:rPr>
          <w:rFonts w:hint="eastAsia"/>
        </w:rPr>
        <w:br/>
      </w:r>
      <w:r>
        <w:rPr>
          <w:rFonts w:hint="eastAsia"/>
        </w:rPr>
        <w:t>　　　　一、2009-2010年中国IGBT产能统计分析</w:t>
      </w:r>
      <w:r>
        <w:rPr>
          <w:rFonts w:hint="eastAsia"/>
        </w:rPr>
        <w:br/>
      </w:r>
      <w:r>
        <w:rPr>
          <w:rFonts w:hint="eastAsia"/>
        </w:rPr>
        <w:t>　　　　二、2009-2010年中国IGBT产量统计分析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一、我国IGBT行业产销存分析</w:t>
      </w:r>
      <w:r>
        <w:rPr>
          <w:rFonts w:hint="eastAsia"/>
        </w:rPr>
        <w:br/>
      </w:r>
      <w:r>
        <w:rPr>
          <w:rFonts w:hint="eastAsia"/>
        </w:rPr>
        <w:t>　　　　二、我国IGBT行业市场消费统计及需求分析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三、中国IGBT区域市场规模分析</w:t>
      </w:r>
      <w:r>
        <w:rPr>
          <w:rFonts w:hint="eastAsia"/>
        </w:rPr>
        <w:br/>
      </w:r>
      <w:r>
        <w:rPr>
          <w:rFonts w:hint="eastAsia"/>
        </w:rPr>
        <w:t>　　第三节 2009-2010年中国IGBT行业进出口情况分析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中国IGBT需求与客户偏好调查</w:t>
      </w:r>
      <w:r>
        <w:rPr>
          <w:rFonts w:hint="eastAsia"/>
        </w:rPr>
        <w:br/>
      </w:r>
      <w:r>
        <w:rPr>
          <w:rFonts w:hint="eastAsia"/>
        </w:rPr>
        <w:t>　　第一节 2005-2010年中国IGBT产量统计分析</w:t>
      </w:r>
      <w:r>
        <w:rPr>
          <w:rFonts w:hint="eastAsia"/>
        </w:rPr>
        <w:br/>
      </w:r>
      <w:r>
        <w:rPr>
          <w:rFonts w:hint="eastAsia"/>
        </w:rPr>
        <w:t>　　第二节 2005-2010年中国IGBT历年消费量统计分析</w:t>
      </w:r>
      <w:r>
        <w:rPr>
          <w:rFonts w:hint="eastAsia"/>
        </w:rPr>
        <w:br/>
      </w:r>
      <w:r>
        <w:rPr>
          <w:rFonts w:hint="eastAsia"/>
        </w:rPr>
        <w:t>　　第三节 IGBT产品目标客户群体调查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一、不同行业客户偏好调查</w:t>
      </w:r>
      <w:r>
        <w:rPr>
          <w:rFonts w:hint="eastAsia"/>
        </w:rPr>
        <w:br/>
      </w:r>
      <w:r>
        <w:rPr>
          <w:rFonts w:hint="eastAsia"/>
        </w:rPr>
        <w:t>　　　　二、不同地区客户偏好调查</w:t>
      </w:r>
      <w:r>
        <w:rPr>
          <w:rFonts w:hint="eastAsia"/>
        </w:rPr>
        <w:br/>
      </w:r>
      <w:r>
        <w:rPr>
          <w:rFonts w:hint="eastAsia"/>
        </w:rPr>
        <w:t>　　第四节 IGBT产品的品牌市场调查</w:t>
      </w:r>
      <w:r>
        <w:rPr>
          <w:rFonts w:hint="eastAsia"/>
        </w:rPr>
        <w:br/>
      </w:r>
      <w:r>
        <w:rPr>
          <w:rFonts w:hint="eastAsia"/>
        </w:rPr>
        <w:t>　　　　一、客户对IGBT品牌认知度宏观调查</w:t>
      </w:r>
      <w:r>
        <w:rPr>
          <w:rFonts w:hint="eastAsia"/>
        </w:rPr>
        <w:br/>
      </w:r>
      <w:r>
        <w:rPr>
          <w:rFonts w:hint="eastAsia"/>
        </w:rPr>
        <w:t>　　　　二、客户对IGBT产品的品牌偏好调查</w:t>
      </w:r>
      <w:r>
        <w:rPr>
          <w:rFonts w:hint="eastAsia"/>
        </w:rPr>
        <w:br/>
      </w:r>
      <w:r>
        <w:rPr>
          <w:rFonts w:hint="eastAsia"/>
        </w:rPr>
        <w:t>　　　　三、客户对IGBT品牌的首要认知渠道</w:t>
      </w:r>
      <w:r>
        <w:rPr>
          <w:rFonts w:hint="eastAsia"/>
        </w:rPr>
        <w:br/>
      </w:r>
      <w:r>
        <w:rPr>
          <w:rFonts w:hint="eastAsia"/>
        </w:rPr>
        <w:t>　　　　四、IGBT品牌忠诚度调查</w:t>
      </w:r>
      <w:r>
        <w:rPr>
          <w:rFonts w:hint="eastAsia"/>
        </w:rPr>
        <w:br/>
      </w:r>
      <w:r>
        <w:rPr>
          <w:rFonts w:hint="eastAsia"/>
        </w:rPr>
        <w:t>　　　　五、IGBT品牌市场占有率调查</w:t>
      </w:r>
      <w:r>
        <w:rPr>
          <w:rFonts w:hint="eastAsia"/>
        </w:rPr>
        <w:br/>
      </w:r>
      <w:r>
        <w:rPr>
          <w:rFonts w:hint="eastAsia"/>
        </w:rPr>
        <w:t>　　　　六、客户的消费理念调研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2009-2010年中国IGBT行业市场竞争格局分析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2009-2010年中国IGBT市场竞争现状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2010-2015年中国IGBT市场竞争趋势分析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三、从包装到“内容”的惨烈市场竞争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2009-2010年中国IGBT优势生产企业竞争力与关键性数据分析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意法半导体（STMicroelectronics）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赛米控（Semikon）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英飞凌（infineon）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江苏宏微科技有限公司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嘉兴斯达微电子有限公司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南京银茂微电子制造有限公司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第七节 威海新佳电子有限公司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第八节 深圳比亚迪微电子有限公司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2009-2010年中国IGBT相关产业链运行走势分析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2009-2010年中国IGBT上游市场分析</w:t>
      </w:r>
      <w:r>
        <w:rPr>
          <w:rFonts w:hint="eastAsia"/>
        </w:rPr>
        <w:br/>
      </w:r>
      <w:r>
        <w:rPr>
          <w:rFonts w:hint="eastAsia"/>
        </w:rPr>
        <w:t>　　　　一、全球IGBT上游产量及分布</w:t>
      </w:r>
      <w:r>
        <w:rPr>
          <w:rFonts w:hint="eastAsia"/>
        </w:rPr>
        <w:br/>
      </w:r>
      <w:r>
        <w:rPr>
          <w:rFonts w:hint="eastAsia"/>
        </w:rPr>
        <w:t>　　　　二、我国IGBT上游产量及分布</w:t>
      </w:r>
      <w:r>
        <w:rPr>
          <w:rFonts w:hint="eastAsia"/>
        </w:rPr>
        <w:br/>
      </w:r>
      <w:r>
        <w:rPr>
          <w:rFonts w:hint="eastAsia"/>
        </w:rPr>
        <w:t>　　　　三、IGBT上游价格走势分析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2009-2010年中国IGBT上游深加工市场分析</w:t>
      </w:r>
      <w:r>
        <w:rPr>
          <w:rFonts w:hint="eastAsia"/>
        </w:rPr>
        <w:br/>
      </w:r>
      <w:r>
        <w:rPr>
          <w:rFonts w:hint="eastAsia"/>
        </w:rPr>
        <w:t>　　　　一、IGBT上游深加工能力不能满足市场需求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二、IGBT上游深加工技术要求</w:t>
      </w:r>
      <w:r>
        <w:rPr>
          <w:rFonts w:hint="eastAsia"/>
        </w:rPr>
        <w:br/>
      </w:r>
      <w:r>
        <w:rPr>
          <w:rFonts w:hint="eastAsia"/>
        </w:rPr>
        <w:t>　　　　三、IGBT上游加工业的发展对策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四、我国IGBT上游市场的发展前景</w:t>
      </w:r>
      <w:r>
        <w:rPr>
          <w:rFonts w:hint="eastAsia"/>
        </w:rPr>
        <w:br/>
      </w:r>
      <w:r>
        <w:rPr>
          <w:rFonts w:hint="eastAsia"/>
        </w:rPr>
        <w:t>　　　　五、IGBT上游面临问题</w:t>
      </w:r>
      <w:r>
        <w:rPr>
          <w:rFonts w:hint="eastAsia"/>
        </w:rPr>
        <w:br/>
      </w:r>
      <w:r>
        <w:rPr>
          <w:rFonts w:hint="eastAsia"/>
        </w:rPr>
        <w:t>　　第三节 2009-2010年中国人口消费特征分析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2010-2015年中国IGBT行业发展前景预测分析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2010-2015年中国IGBT行业发展预测分析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一、未来IGBT发展分析</w:t>
      </w:r>
      <w:r>
        <w:rPr>
          <w:rFonts w:hint="eastAsia"/>
        </w:rPr>
        <w:br/>
      </w:r>
      <w:r>
        <w:rPr>
          <w:rFonts w:hint="eastAsia"/>
        </w:rPr>
        <w:t>　　　　二、未来IGBT行业技术开发方向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2010-2015年中国IGBT行业市场前景分析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2010-2015年中国IGBT行业投资机会与风险分析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2010-2015年中国IGBT行业投资环境分析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2010-2015年IGBT行业投资机会分析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中~智~林~：2010-2015年中国IGBT行业投资风险分析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IGBT结构图</w:t>
      </w:r>
      <w:r>
        <w:rPr>
          <w:rFonts w:hint="eastAsia"/>
        </w:rPr>
        <w:br/>
      </w:r>
      <w:r>
        <w:rPr>
          <w:rFonts w:hint="eastAsia"/>
        </w:rPr>
        <w:t>　　图表 2 功率器件发展过程</w:t>
      </w:r>
      <w:r>
        <w:rPr>
          <w:rFonts w:hint="eastAsia"/>
        </w:rPr>
        <w:br/>
      </w:r>
      <w:r>
        <w:rPr>
          <w:rFonts w:hint="eastAsia"/>
        </w:rPr>
        <w:t>　　图表 3 美国混合动力车销量</w:t>
      </w:r>
      <w:r>
        <w:rPr>
          <w:rFonts w:hint="eastAsia"/>
        </w:rPr>
        <w:br/>
      </w:r>
      <w:r>
        <w:rPr>
          <w:rFonts w:hint="eastAsia"/>
        </w:rPr>
        <w:t>　　图表 4 混合动力车结构</w:t>
      </w:r>
      <w:r>
        <w:rPr>
          <w:rFonts w:hint="eastAsia"/>
        </w:rPr>
        <w:br/>
      </w:r>
      <w:r>
        <w:rPr>
          <w:rFonts w:hint="eastAsia"/>
        </w:rPr>
        <w:t>　　图表 5 电动汽车结构</w:t>
      </w:r>
      <w:r>
        <w:rPr>
          <w:rFonts w:hint="eastAsia"/>
        </w:rPr>
        <w:br/>
      </w:r>
      <w:r>
        <w:rPr>
          <w:rFonts w:hint="eastAsia"/>
        </w:rPr>
        <w:t>　　图表 6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7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8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9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10 IGBT 相关扶持政策</w:t>
      </w:r>
      <w:r>
        <w:rPr>
          <w:rFonts w:hint="eastAsia"/>
        </w:rPr>
        <w:br/>
      </w:r>
      <w:r>
        <w:rPr>
          <w:rFonts w:hint="eastAsia"/>
        </w:rPr>
        <w:t>　　图表 11 2000年8月—2010年8月居民消费价格指数（上年同月=100）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12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13 IGBT 器件在节能、提高能效方面发挥重要作用</w:t>
      </w:r>
      <w:r>
        <w:rPr>
          <w:rFonts w:hint="eastAsia"/>
        </w:rPr>
        <w:br/>
      </w:r>
      <w:r>
        <w:rPr>
          <w:rFonts w:hint="eastAsia"/>
        </w:rPr>
        <w:t>　　图表 14 IGBT 产业链结构</w:t>
      </w:r>
      <w:r>
        <w:rPr>
          <w:rFonts w:hint="eastAsia"/>
        </w:rPr>
        <w:br/>
      </w:r>
      <w:r>
        <w:rPr>
          <w:rFonts w:hint="eastAsia"/>
        </w:rPr>
        <w:t>　　图表 15 中国台湾芯片产业营收增速</w:t>
      </w:r>
      <w:r>
        <w:rPr>
          <w:rFonts w:hint="eastAsia"/>
        </w:rPr>
        <w:br/>
      </w:r>
      <w:r>
        <w:rPr>
          <w:rFonts w:hint="eastAsia"/>
        </w:rPr>
        <w:t>　　图表 16 中国台湾芯片产业毛利率</w:t>
      </w:r>
      <w:r>
        <w:rPr>
          <w:rFonts w:hint="eastAsia"/>
        </w:rPr>
        <w:br/>
      </w:r>
      <w:r>
        <w:rPr>
          <w:rFonts w:hint="eastAsia"/>
        </w:rPr>
        <w:t>　　图表 17 技术带来高附加价值</w:t>
      </w:r>
      <w:r>
        <w:rPr>
          <w:rFonts w:hint="eastAsia"/>
        </w:rPr>
        <w:br/>
      </w:r>
      <w:r>
        <w:rPr>
          <w:rFonts w:hint="eastAsia"/>
        </w:rPr>
        <w:t>　　图表 18 变频空调结构图</w:t>
      </w:r>
      <w:r>
        <w:rPr>
          <w:rFonts w:hint="eastAsia"/>
        </w:rPr>
        <w:br/>
      </w:r>
      <w:r>
        <w:rPr>
          <w:rFonts w:hint="eastAsia"/>
        </w:rPr>
        <w:t>　　图表 19 定、变频空调平均价格差</w:t>
      </w:r>
      <w:r>
        <w:rPr>
          <w:rFonts w:hint="eastAsia"/>
        </w:rPr>
        <w:br/>
      </w:r>
      <w:r>
        <w:rPr>
          <w:rFonts w:hint="eastAsia"/>
        </w:rPr>
        <w:t>　　图表 20 中国家用空调、电冰箱、洗衣机产量</w:t>
      </w:r>
      <w:r>
        <w:rPr>
          <w:rFonts w:hint="eastAsia"/>
        </w:rPr>
        <w:br/>
      </w:r>
      <w:r>
        <w:rPr>
          <w:rFonts w:hint="eastAsia"/>
        </w:rPr>
        <w:t>　　图表 21 中国IGBT 产业企业分布</w:t>
      </w:r>
      <w:r>
        <w:rPr>
          <w:rFonts w:hint="eastAsia"/>
        </w:rPr>
        <w:br/>
      </w:r>
      <w:r>
        <w:rPr>
          <w:rFonts w:hint="eastAsia"/>
        </w:rPr>
        <w:t>　　图表 22 中国IGBT 市场规模估算（亿元）</w:t>
      </w:r>
      <w:r>
        <w:rPr>
          <w:rFonts w:hint="eastAsia"/>
        </w:rPr>
        <w:br/>
      </w:r>
      <w:r>
        <w:rPr>
          <w:rFonts w:hint="eastAsia"/>
        </w:rPr>
        <w:t>　　图表 23 智能电网投资结构预测（总投资将超过 2000 亿）</w:t>
      </w:r>
      <w:r>
        <w:rPr>
          <w:rFonts w:hint="eastAsia"/>
        </w:rPr>
        <w:br/>
      </w:r>
      <w:r>
        <w:rPr>
          <w:rFonts w:hint="eastAsia"/>
        </w:rPr>
        <w:t>　　图表 24 2012 年特高压电网规划</w:t>
      </w:r>
      <w:r>
        <w:rPr>
          <w:rFonts w:hint="eastAsia"/>
        </w:rPr>
        <w:br/>
      </w:r>
      <w:r>
        <w:rPr>
          <w:rFonts w:hint="eastAsia"/>
        </w:rPr>
        <w:t>　　图表 25 中国“智能电网”三阶段发展规划时间表</w:t>
      </w:r>
      <w:r>
        <w:rPr>
          <w:rFonts w:hint="eastAsia"/>
        </w:rPr>
        <w:br/>
      </w:r>
      <w:r>
        <w:rPr>
          <w:rFonts w:hint="eastAsia"/>
        </w:rPr>
        <w:t>　　图表 26 中国铁路投资正经历高速增长</w:t>
      </w:r>
      <w:r>
        <w:rPr>
          <w:rFonts w:hint="eastAsia"/>
        </w:rPr>
        <w:br/>
      </w:r>
      <w:r>
        <w:rPr>
          <w:rFonts w:hint="eastAsia"/>
        </w:rPr>
        <w:t>　　图表 27 中国家用空调、电冰箱、洗衣机产量</w:t>
      </w:r>
      <w:r>
        <w:rPr>
          <w:rFonts w:hint="eastAsia"/>
        </w:rPr>
        <w:br/>
      </w:r>
      <w:r>
        <w:rPr>
          <w:rFonts w:hint="eastAsia"/>
        </w:rPr>
        <w:t>　　图表 28 新能源市场繁荣成为行业推动因素</w:t>
      </w:r>
      <w:r>
        <w:rPr>
          <w:rFonts w:hint="eastAsia"/>
        </w:rPr>
        <w:br/>
      </w:r>
      <w:r>
        <w:rPr>
          <w:rFonts w:hint="eastAsia"/>
        </w:rPr>
        <w:t>　　图表 29 全球可再生能源发展规划</w:t>
      </w:r>
      <w:r>
        <w:rPr>
          <w:rFonts w:hint="eastAsia"/>
        </w:rPr>
        <w:br/>
      </w:r>
      <w:r>
        <w:rPr>
          <w:rFonts w:hint="eastAsia"/>
        </w:rPr>
        <w:t>　　图表 30 太阳能发电原理</w:t>
      </w:r>
      <w:r>
        <w:rPr>
          <w:rFonts w:hint="eastAsia"/>
        </w:rPr>
        <w:br/>
      </w:r>
      <w:r>
        <w:rPr>
          <w:rFonts w:hint="eastAsia"/>
        </w:rPr>
        <w:t>　　图表 31 中国风电装机容量</w:t>
      </w:r>
      <w:r>
        <w:rPr>
          <w:rFonts w:hint="eastAsia"/>
        </w:rPr>
        <w:br/>
      </w:r>
      <w:r>
        <w:rPr>
          <w:rFonts w:hint="eastAsia"/>
        </w:rPr>
        <w:t>　　图表 32 中国功率器件市场品牌结构</w:t>
      </w:r>
      <w:r>
        <w:rPr>
          <w:rFonts w:hint="eastAsia"/>
        </w:rPr>
        <w:br/>
      </w:r>
      <w:r>
        <w:rPr>
          <w:rFonts w:hint="eastAsia"/>
        </w:rPr>
        <w:t>　　图表 33 近3年意法半导体（中国）投资有限公司资产负债率变化情况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34 近3年意法半导体（中国）投资有限公司产权比率变化情况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35 近3年意法半导体（中国）投资有限公司已获利息倍数变化情况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36 近3年意法半导体（中国）投资有限公司固定资产周转次数情况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37 近3年意法半导体（中国）投资有限公司流动资产周转次数变化情况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38 近3年意法半导体（中国）投资有限公司总资产周转次数变化情况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39 近3年意法半导体（中国）投资有限公司销售毛利率变化情况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40 近3年佛山市赛米控电子科技有限公司资产负债率变化情况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41 近3年佛山市赛米控电子科技有限公司产权比率变化情况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42 近3年佛山市赛米控电子科技有限公司已获利息倍数变化情况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43 近3年佛山市赛米控电子科技有限公司固定资产周转次数情况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44 近3年佛山市赛米控电子科技有限公司流动资产周转次数变化情况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45 近3年佛山市赛米控电子科技有限公司总资产周转次数变化情况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46 近3年佛山市赛米控电子科技有限公司销售毛利率变化情况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47 近3年英飞凌科技（中国）公司资产负债率变化情况</w:t>
      </w:r>
      <w:r>
        <w:rPr>
          <w:rFonts w:hint="eastAsia"/>
        </w:rPr>
        <w:br/>
      </w:r>
      <w:r>
        <w:rPr>
          <w:rFonts w:hint="eastAsia"/>
        </w:rPr>
        <w:t>　　图表 48 近3年英飞凌科技（中国）公司产权比率变化情况</w:t>
      </w:r>
      <w:r>
        <w:rPr>
          <w:rFonts w:hint="eastAsia"/>
        </w:rPr>
        <w:br/>
      </w:r>
      <w:r>
        <w:rPr>
          <w:rFonts w:hint="eastAsia"/>
        </w:rPr>
        <w:t>　　图表 49 近3年英飞凌科技（中国）公司已获利息倍数变化情况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50 近3年英飞凌科技（中国）公司固定资产周转次数情况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51 近3年英飞凌科技（中国）公司流动资产周转次数变化情况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52 近3年英飞凌科技（中国）公司总资产周转次数变化情况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近3年英飞凌科技（中国）公司销售毛利率变化情况</w:t>
      </w:r>
      <w:r>
        <w:rPr>
          <w:rFonts w:hint="eastAsia"/>
        </w:rPr>
        <w:br/>
      </w:r>
      <w:r>
        <w:rPr>
          <w:rFonts w:hint="eastAsia"/>
        </w:rPr>
        <w:t>　　图表 54 近3年江苏宏微科技有限公司资产负债率变化情况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55 近3年江苏宏微科技有限公司产权比率变化情况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56 近3年江苏宏微科技有限公司已获利息倍数变化情况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57 近3年江苏宏微科技有限公司固定资产周转次数情况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58 近3年江苏宏微科技有限公司流动资产周转次数变化情况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59 近3年江苏宏微科技有限公司总资产周转次数变化情况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60 近3年江苏宏微科技有限公司销售毛利率变化情况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61 近3年嘉兴斯达微电子有限公司资产负债率变化情况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62 近3年嘉兴斯达微电子有限公司产权比率变化情况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63 近3年嘉兴斯达微电子有限公司已获利息倍数变化情况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64 近3年嘉兴斯达微电子有限公司固定资产周转次数情况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65 近3年嘉兴斯达微电子有限公司流动资产周转次数变化情况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66 近3年嘉兴斯达微电子有限公司总资产周转次数变化情况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近3年嘉兴斯达微电子有限公司销售毛利率变化情况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68 近3年南京银茂微电子制造有限公司资产负债率变化情况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69 近3年南京银茂微电子制造有限公司产权比率变化情况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70 近3年南京银茂微电子制造有限公司已获利息倍数变化情况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71 近3年南京银茂微电子制造有限公司固定资产周转次数情况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72 近3年南京银茂微电子制造有限公司流动资产周转次数变化情况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73 近3年南京银茂微电子制造有限公司总资产周转次数变化情况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74 近3年南京银茂微电子制造有限公司销售毛利率变化情况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75 近3年威海新佳电子有限公司资产负债率变化情况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76 近3年威海新佳电子有限公司产权比率变化情况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77 近3年威海新佳电子有限公司已获利息倍数变化情况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78 近3年威海新佳电子有限公司固定资产周转次数情况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79 近3年威海新佳电子有限公司流动资产周转次数变化情况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近3年威海新佳电子有限公司总资产周转次数变化情况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81 近3年威海新佳电子有限公司销售毛利率变化情况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82 近3年深圳比亚迪微电子有限公司资产负债率变化情况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83 近3年深圳比亚迪微电子有限公司产权比率变化情况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84 近3年深圳比亚迪微电子有限公司已获利息倍数变化情况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85 近3年深圳比亚迪微电子有限公司固定资产周转次数情况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86 近3年深圳比亚迪微电子有限公司流动资产周转次数变化情况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87 近3年深圳比亚迪微电子有限公司总资产周转次数变化情况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88 近3年深圳比亚迪微电子有限公司销售毛利率变化情况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89 中国功率器件市场规模</w:t>
      </w:r>
      <w:r>
        <w:rPr>
          <w:rFonts w:hint="eastAsia"/>
        </w:rPr>
        <w:br/>
      </w:r>
      <w:r>
        <w:rPr>
          <w:rFonts w:hint="eastAsia"/>
        </w:rPr>
        <w:t>　　图表 90 功率器件的应用领域及指标</w:t>
      </w:r>
      <w:r>
        <w:rPr>
          <w:rFonts w:hint="eastAsia"/>
        </w:rPr>
        <w:br/>
      </w:r>
      <w:r>
        <w:rPr>
          <w:rFonts w:hint="eastAsia"/>
        </w:rPr>
        <w:t>　　图表 91 中国IGBT 企业技术突破在即</w:t>
      </w:r>
      <w:r>
        <w:rPr>
          <w:rFonts w:hint="eastAsia"/>
        </w:rPr>
        <w:br/>
      </w:r>
      <w:r>
        <w:rPr>
          <w:rFonts w:hint="eastAsia"/>
        </w:rPr>
        <w:t>　　图表 92 提高能效、发展可持续发展的生产力是未来工业革命的主要方向</w:t>
      </w:r>
      <w:r>
        <w:rPr>
          <w:rFonts w:hint="eastAsia"/>
        </w:rPr>
        <w:br/>
      </w:r>
      <w:r>
        <w:rPr>
          <w:rFonts w:hint="eastAsia"/>
        </w:rPr>
        <w:t>　　图表 93 中国中低压变频器市场规模</w:t>
      </w:r>
      <w:r>
        <w:rPr>
          <w:rFonts w:hint="eastAsia"/>
        </w:rPr>
        <w:br/>
      </w:r>
      <w:r>
        <w:rPr>
          <w:rFonts w:hint="eastAsia"/>
        </w:rPr>
        <w:t>　　图表 94 中国高压变频器市场规模</w:t>
      </w:r>
      <w:r>
        <w:rPr>
          <w:rFonts w:hint="eastAsia"/>
        </w:rPr>
        <w:br/>
      </w:r>
      <w:r>
        <w:rPr>
          <w:rFonts w:hint="eastAsia"/>
        </w:rPr>
        <w:t>　　图表 95 中国中低压变频器应用领域</w:t>
      </w:r>
      <w:r>
        <w:rPr>
          <w:rFonts w:hint="eastAsia"/>
        </w:rPr>
        <w:br/>
      </w:r>
      <w:r>
        <w:rPr>
          <w:rFonts w:hint="eastAsia"/>
        </w:rPr>
        <w:t>　　图表 96 中国高压变频器应用领域</w:t>
      </w:r>
      <w:r>
        <w:rPr>
          <w:rFonts w:hint="eastAsia"/>
        </w:rPr>
        <w:br/>
      </w:r>
      <w:r>
        <w:rPr>
          <w:rFonts w:hint="eastAsia"/>
        </w:rPr>
        <w:t>　　图表 97 根据中国变频器市场估算推测IGBT 市场容量</w:t>
      </w:r>
      <w:r>
        <w:rPr>
          <w:rFonts w:hint="eastAsia"/>
        </w:rPr>
        <w:br/>
      </w:r>
      <w:r>
        <w:rPr>
          <w:rFonts w:hint="eastAsia"/>
        </w:rPr>
        <w:t>　　表格 1 近4年意法半导体（中国）投资有限公司资产负债率变化情况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近4年意法半导体（中国）投资有限公司产权比率变化情况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 近4年意法半导体（中国）投资有限公司已获利息倍数变化情况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近4年意法半导体（中国）投资有限公司固定资产周转次数情况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近4年意法半导体（中国）投资有限公司流动资产周转次数变化情况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近4年意法半导体（中国）投资有限公司总资产周转次数变化情况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近4年意法半导体（中国）投资有限公司销售毛利率变化情况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近4年佛山市赛米控电子科技有限公司资产负债率变化情况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近4年佛山市赛米控电子科技有限公司产权比率变化情况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 近4年佛山市赛米控电子科技有限公司已获利息倍数变化情况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近4年佛山市赛米控电子科技有限公司固定资产周转次数情况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近4年佛山市赛米控电子科技有限公司流动资产周转次数变化情况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近4年佛山市赛米控电子科技有限公司总资产周转次数变化情况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近4年佛山市赛米控电子科技有限公司销售毛利率变化情况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近4年英飞凌科技（中国）公司资产负债率变化情况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近4年英飞凌科技（中国）公司产权比率变化情况</w:t>
      </w:r>
      <w:r>
        <w:rPr>
          <w:rFonts w:hint="eastAsia"/>
        </w:rPr>
        <w:br/>
      </w:r>
      <w:r>
        <w:rPr>
          <w:rFonts w:hint="eastAsia"/>
        </w:rPr>
        <w:t>　　表格 17 近4年英飞凌科技（中国）公司已获利息倍数变化情况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近4年英飞凌科技（中国）公司固定资产周转次数情况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近4年英飞凌科技（中国）公司流动资产周转次数变化情况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近4年英飞凌科技（中国）公司总资产周转次数变化情况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近4年英飞凌科技（中国）公司销售毛利率变化情况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近4年江苏宏微科技有限公司资产负债率变化情况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近4年江苏宏微科技有限公司产权比率变化情况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近4年江苏宏微科技有限公司已获利息倍数变化情况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近4年江苏宏微科技有限公司固定资产周转次数情况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近4年江苏宏微科技有限公司流动资产周转次数变化情况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近4年江苏宏微科技有限公司总资产周转次数变化情况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近4年江苏宏微科技有限公司销售毛利率变化情况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近4年嘉兴斯达微电子有限公司资产负债率变化情况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近4年嘉兴斯达微电子有限公司产权比率变化情况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近4年嘉兴斯达微电子有限公司已获利息倍数变化情况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近4年嘉兴斯达微电子有限公司固定资产周转次数情况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近4年嘉兴斯达微电子有限公司流动资产周转次数变化情况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近4年嘉兴斯达微电子有限公司总资产周转次数变化情况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近4年嘉兴斯达微电子有限公司销售毛利率变化情况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近4年南京银茂微电子制造有限公司资产负债率变化情况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近4年南京银茂微电子制造有限公司产权比率变化情况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38 近4年南京银茂微电子制造有限公司已获利息倍数变化情况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近4年南京银茂微电子制造有限公司固定资产周转次数情况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近4年南京银茂微电子制造有限公司流动资产周转次数变化情况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近4年南京银茂微电子制造有限公司总资产周转次数变化情况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近4年南京银茂微电子制造有限公司销售毛利率变化情况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 近4年威海新佳电子有限公司资产负债率变化情况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 近4年威海新佳电子有限公司产权比率变化情况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45 近4年威海新佳电子有限公司已获利息倍数变化情况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 近4年威海新佳电子有限公司固定资产周转次数情况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近4年威海新佳电子有限公司流动资产周转次数变化情况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近4年威海新佳电子有限公司总资产周转次数变化情况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近4年威海新佳电子有限公司销售毛利率变化情况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近4年深圳比亚迪微电子有限公司资产负债率变化情况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近4年深圳比亚迪微电子有限公司产权比率变化情况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近4年深圳比亚迪微电子有限公司已获利息倍数变化情况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 近4年深圳比亚迪微电子有限公司固定资产周转次数情况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 近4年深圳比亚迪微电子有限公司流动资产周转次数变化情况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近4年深圳比亚迪微电子有限公司总资产周转次数变化情况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 近4年深圳比亚迪微电子有限公司销售毛利率变化情况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3b279faeea48e3" w:history="1">
        <w:r>
          <w:rPr>
            <w:rStyle w:val="Hyperlink"/>
          </w:rPr>
          <w:t>2011-2016年IGBT行业市场研究报告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0632306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f3b279faeea48e3" w:history="1">
        <w:r>
          <w:rPr>
            <w:rStyle w:val="Hyperlink"/>
          </w:rPr>
          <w:t>https://www.20087.com/2011-04/R_2011_2016nianxingyeshichangyanjiu.html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d15a233f7d4d67" w:history="1">
      <w:r>
        <w:rPr>
          <w:rStyle w:val="Hyperlink"/>
        </w:rPr>
        <w:t>2011-2016年IGBT行业市场研究报告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xingyeshichangyanjiu.html" TargetMode="External" Id="R6f3b279faeea48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xingyeshichangyanjiu.html" TargetMode="External" Id="Rbdd15a233f7d4d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2011-04-10T00:57:00Z</dcterms:created>
  <dcterms:modified xsi:type="dcterms:W3CDTF">2011-04-10T01:57:00Z</dcterms:modified>
  <dc:subject>2011-2016年IGBT行业市场研究报告</dc:subject>
  <dc:title>2011-2016年IGBT行业市场研究报告</dc:title>
  <cp:keywords>2011-2016年IGBT行业市场研究报告</cp:keywords>
  <dc:description>2011-2016年IGBT行业市场研究报告</dc:description>
</cp:coreProperties>
</file>