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b1a61d19f4ccf" w:history="1">
              <w:r>
                <w:rPr>
                  <w:rStyle w:val="Hyperlink"/>
                </w:rPr>
                <w:t>中国铝行业深度研究分析及投资前景预测报告（2011-2015年）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b1a61d19f4ccf" w:history="1">
              <w:r>
                <w:rPr>
                  <w:rStyle w:val="Hyperlink"/>
                </w:rPr>
                <w:t>中国铝行业深度研究分析及投资前景预测报告（2011-2015年）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5b1a61d19f4ccf" w:history="1">
                <w:r>
                  <w:rPr>
                    <w:rStyle w:val="Hyperlink"/>
                  </w:rPr>
                  <w:t>https://www.20087.com/2011-05/R_lvxinghangyeshenduyanjiufenxijitouzi.html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且具有良好导热性的金属，在航空航天、汽车制造、包装和建筑等多个行业中有着广泛的应用。近年来，随着全球对可持续性和节能减排的关注增加，铝因其可回收性和轻量化优势而受到更多青睐。技术进步使得铝材生产更加高效，同时降低了能耗。中国、俄罗斯和北美是全球主要的铝生产地区，其中中国在产量上占据主导地位。然而，铝行业也面临着原材料供应紧张和环境法规趋严的挑战。</w:t>
      </w:r>
      <w:r>
        <w:rPr>
          <w:rFonts w:hint="eastAsia"/>
        </w:rPr>
        <w:br/>
      </w:r>
      <w:r>
        <w:rPr>
          <w:rFonts w:hint="eastAsia"/>
        </w:rPr>
        <w:t>　　未来，铝的需求预计将持续增长，特别是在电动汽车和绿色建筑领域。随着电池技术和电动化趋势的发展，汽车行业对轻量化材料的需求日益增加，这为铝的应用提供了广阔空间。此外，铝箔在食品和药品包装中的应用也将推动市场发展。环保政策将进一步促进铝回收利用的技术创新，提高资源利用率。不过，铝行业的碳足迹问题仍需通过技术创新来解决，如采用更清洁的能源和改进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国际铝行业发展分析</w:t>
      </w:r>
      <w:r>
        <w:rPr>
          <w:rFonts w:hint="eastAsia"/>
        </w:rPr>
        <w:br/>
      </w:r>
      <w:r>
        <w:rPr>
          <w:rFonts w:hint="eastAsia"/>
        </w:rPr>
        <w:t>　　第一节 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二、世界铝生产状况</w:t>
      </w:r>
      <w:r>
        <w:rPr>
          <w:rFonts w:hint="eastAsia"/>
        </w:rPr>
        <w:br/>
      </w:r>
      <w:r>
        <w:rPr>
          <w:rFonts w:hint="eastAsia"/>
        </w:rPr>
        <w:t>　　　　三、2010年全球铝市场展望</w:t>
      </w:r>
      <w:r>
        <w:rPr>
          <w:rFonts w:hint="eastAsia"/>
        </w:rPr>
        <w:br/>
      </w:r>
      <w:r>
        <w:rPr>
          <w:rFonts w:hint="eastAsia"/>
        </w:rPr>
        <w:t>　　　　四、2015年亚洲铝消费占世界比重将大幅上升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一、美国铝业发展回顾</w:t>
      </w:r>
      <w:r>
        <w:rPr>
          <w:rFonts w:hint="eastAsia"/>
        </w:rPr>
        <w:br/>
      </w:r>
      <w:r>
        <w:rPr>
          <w:rFonts w:hint="eastAsia"/>
        </w:rPr>
        <w:t>　　　　二、美国原铝生产概况</w:t>
      </w:r>
      <w:r>
        <w:rPr>
          <w:rFonts w:hint="eastAsia"/>
        </w:rPr>
        <w:br/>
      </w:r>
      <w:r>
        <w:rPr>
          <w:rFonts w:hint="eastAsia"/>
        </w:rPr>
        <w:t>　　　　三、美国铝业进出口分析</w:t>
      </w:r>
      <w:r>
        <w:rPr>
          <w:rFonts w:hint="eastAsia"/>
        </w:rPr>
        <w:br/>
      </w:r>
      <w:r>
        <w:rPr>
          <w:rFonts w:hint="eastAsia"/>
        </w:rPr>
        <w:t>　　　　四、美国原铝生产状况</w:t>
      </w:r>
      <w:r>
        <w:rPr>
          <w:rFonts w:hint="eastAsia"/>
        </w:rPr>
        <w:br/>
      </w:r>
      <w:r>
        <w:rPr>
          <w:rFonts w:hint="eastAsia"/>
        </w:rPr>
        <w:t>　　　　五、美国原铝生产状况</w:t>
      </w:r>
      <w:r>
        <w:rPr>
          <w:rFonts w:hint="eastAsia"/>
        </w:rPr>
        <w:br/>
      </w:r>
      <w:r>
        <w:rPr>
          <w:rFonts w:hint="eastAsia"/>
        </w:rPr>
        <w:t>　　第三节 牙买加</w:t>
      </w:r>
      <w:r>
        <w:rPr>
          <w:rFonts w:hint="eastAsia"/>
        </w:rPr>
        <w:br/>
      </w:r>
      <w:r>
        <w:rPr>
          <w:rFonts w:hint="eastAsia"/>
        </w:rPr>
        <w:t>　　　　一、牙买加铝工业概述</w:t>
      </w:r>
      <w:r>
        <w:rPr>
          <w:rFonts w:hint="eastAsia"/>
        </w:rPr>
        <w:br/>
      </w:r>
      <w:r>
        <w:rPr>
          <w:rFonts w:hint="eastAsia"/>
        </w:rPr>
        <w:t>　　　　二、牙买加铝工业生产概况</w:t>
      </w:r>
      <w:r>
        <w:rPr>
          <w:rFonts w:hint="eastAsia"/>
        </w:rPr>
        <w:br/>
      </w:r>
      <w:r>
        <w:rPr>
          <w:rFonts w:hint="eastAsia"/>
        </w:rPr>
        <w:t>　　　　三、牙买加铝市场出口分析</w:t>
      </w:r>
      <w:r>
        <w:rPr>
          <w:rFonts w:hint="eastAsia"/>
        </w:rPr>
        <w:br/>
      </w:r>
      <w:r>
        <w:rPr>
          <w:rFonts w:hint="eastAsia"/>
        </w:rPr>
        <w:t>　　　　四、牙买加铝工业发展面临困难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　　一、越南铝土矿储量及分布</w:t>
      </w:r>
      <w:r>
        <w:rPr>
          <w:rFonts w:hint="eastAsia"/>
        </w:rPr>
        <w:br/>
      </w:r>
      <w:r>
        <w:rPr>
          <w:rFonts w:hint="eastAsia"/>
        </w:rPr>
        <w:t>　　　　二、越南将投巨资促进铝工业发展</w:t>
      </w:r>
      <w:r>
        <w:rPr>
          <w:rFonts w:hint="eastAsia"/>
        </w:rPr>
        <w:br/>
      </w:r>
      <w:r>
        <w:rPr>
          <w:rFonts w:hint="eastAsia"/>
        </w:rPr>
        <w:t>　　　　三、2015年越南或将促成铝加工产业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一、日本铝工业生产概述</w:t>
      </w:r>
      <w:r>
        <w:rPr>
          <w:rFonts w:hint="eastAsia"/>
        </w:rPr>
        <w:br/>
      </w:r>
      <w:r>
        <w:rPr>
          <w:rFonts w:hint="eastAsia"/>
        </w:rPr>
        <w:t>　　　　二、日本铝市场消费结构</w:t>
      </w:r>
      <w:r>
        <w:rPr>
          <w:rFonts w:hint="eastAsia"/>
        </w:rPr>
        <w:br/>
      </w:r>
      <w:r>
        <w:rPr>
          <w:rFonts w:hint="eastAsia"/>
        </w:rPr>
        <w:t>　　　　三、日本铝市场各品种铝材及制品的消费分析</w:t>
      </w:r>
      <w:r>
        <w:rPr>
          <w:rFonts w:hint="eastAsia"/>
        </w:rPr>
        <w:br/>
      </w:r>
      <w:r>
        <w:rPr>
          <w:rFonts w:hint="eastAsia"/>
        </w:rPr>
        <w:t>　　　　四、日本铝主要消费领域及新应用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一、中东铝工业发展概况</w:t>
      </w:r>
      <w:r>
        <w:rPr>
          <w:rFonts w:hint="eastAsia"/>
        </w:rPr>
        <w:br/>
      </w:r>
      <w:r>
        <w:rPr>
          <w:rFonts w:hint="eastAsia"/>
        </w:rPr>
        <w:t>　　　　二、几内亚铝土矿资源及其开发状况</w:t>
      </w:r>
      <w:r>
        <w:rPr>
          <w:rFonts w:hint="eastAsia"/>
        </w:rPr>
        <w:br/>
      </w:r>
      <w:r>
        <w:rPr>
          <w:rFonts w:hint="eastAsia"/>
        </w:rPr>
        <w:t>　　　　三、澳大利亚温室气体新排放方案或将极大影响铝行业发展</w:t>
      </w:r>
      <w:r>
        <w:rPr>
          <w:rFonts w:hint="eastAsia"/>
        </w:rPr>
        <w:br/>
      </w:r>
      <w:r>
        <w:rPr>
          <w:rFonts w:hint="eastAsia"/>
        </w:rPr>
        <w:t>　　　　四、乌克兰铝市场氧化铝出口状况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中国铝行业政治环境分析</w:t>
      </w:r>
      <w:r>
        <w:rPr>
          <w:rFonts w:hint="eastAsia"/>
        </w:rPr>
        <w:br/>
      </w:r>
      <w:r>
        <w:rPr>
          <w:rFonts w:hint="eastAsia"/>
        </w:rPr>
        <w:t>　　第三节 中国铝行业社会环境分析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中国铝行业发展分析</w:t>
      </w:r>
      <w:r>
        <w:rPr>
          <w:rFonts w:hint="eastAsia"/>
        </w:rPr>
        <w:br/>
      </w:r>
      <w:r>
        <w:rPr>
          <w:rFonts w:hint="eastAsia"/>
        </w:rPr>
        <w:t>　　第一节 中国铝工业发展概况</w:t>
      </w:r>
      <w:r>
        <w:rPr>
          <w:rFonts w:hint="eastAsia"/>
        </w:rPr>
        <w:br/>
      </w:r>
      <w:r>
        <w:rPr>
          <w:rFonts w:hint="eastAsia"/>
        </w:rPr>
        <w:t>　　　　一、中国铝行业发展概述</w:t>
      </w:r>
      <w:r>
        <w:rPr>
          <w:rFonts w:hint="eastAsia"/>
        </w:rPr>
        <w:br/>
      </w:r>
      <w:r>
        <w:rPr>
          <w:rFonts w:hint="eastAsia"/>
        </w:rPr>
        <w:t>　　　　二、中国铝行业三大发展阶段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三、中国铝行业发展取得的成就</w:t>
      </w:r>
      <w:r>
        <w:rPr>
          <w:rFonts w:hint="eastAsia"/>
        </w:rPr>
        <w:br/>
      </w:r>
      <w:r>
        <w:rPr>
          <w:rFonts w:hint="eastAsia"/>
        </w:rPr>
        <w:t>　　第二节 中国再生铝行业发展分析</w:t>
      </w:r>
      <w:r>
        <w:rPr>
          <w:rFonts w:hint="eastAsia"/>
        </w:rPr>
        <w:br/>
      </w:r>
      <w:r>
        <w:rPr>
          <w:rFonts w:hint="eastAsia"/>
        </w:rPr>
        <w:t>　　　　一、再生铝的生产工艺</w:t>
      </w:r>
      <w:r>
        <w:rPr>
          <w:rFonts w:hint="eastAsia"/>
        </w:rPr>
        <w:br/>
      </w:r>
      <w:r>
        <w:rPr>
          <w:rFonts w:hint="eastAsia"/>
        </w:rPr>
        <w:t>　　　　二、再生铝产业是中国发展铝工业的必然选择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　　三、中国再生铝工业生产概况</w:t>
      </w:r>
      <w:r>
        <w:rPr>
          <w:rFonts w:hint="eastAsia"/>
        </w:rPr>
        <w:br/>
      </w:r>
      <w:r>
        <w:rPr>
          <w:rFonts w:hint="eastAsia"/>
        </w:rPr>
        <w:t>　　　　四、中国再生铝产业发展的政策建议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五、中国再生铝工业发展前景看好</w:t>
      </w:r>
      <w:r>
        <w:rPr>
          <w:rFonts w:hint="eastAsia"/>
        </w:rPr>
        <w:br/>
      </w:r>
      <w:r>
        <w:rPr>
          <w:rFonts w:hint="eastAsia"/>
        </w:rPr>
        <w:t>　　第三节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第四节 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中国铝市场运营态势分析</w:t>
      </w:r>
      <w:r>
        <w:rPr>
          <w:rFonts w:hint="eastAsia"/>
        </w:rPr>
        <w:br/>
      </w:r>
      <w:r>
        <w:rPr>
          <w:rFonts w:hint="eastAsia"/>
        </w:rPr>
        <w:t>　　第一节 中国铝市场发展格局分析</w:t>
      </w:r>
      <w:r>
        <w:rPr>
          <w:rFonts w:hint="eastAsia"/>
        </w:rPr>
        <w:br/>
      </w:r>
      <w:r>
        <w:rPr>
          <w:rFonts w:hint="eastAsia"/>
        </w:rPr>
        <w:t>　　　　一、铝生产情况分析</w:t>
      </w:r>
      <w:r>
        <w:rPr>
          <w:rFonts w:hint="eastAsia"/>
        </w:rPr>
        <w:br/>
      </w:r>
      <w:r>
        <w:rPr>
          <w:rFonts w:hint="eastAsia"/>
        </w:rPr>
        <w:t>　　　　二、铝市场需求形势分析</w:t>
      </w:r>
      <w:r>
        <w:rPr>
          <w:rFonts w:hint="eastAsia"/>
        </w:rPr>
        <w:br/>
      </w:r>
      <w:r>
        <w:rPr>
          <w:rFonts w:hint="eastAsia"/>
        </w:rPr>
        <w:t>　　　　三、铝进出口形势分析</w:t>
      </w:r>
      <w:r>
        <w:rPr>
          <w:rFonts w:hint="eastAsia"/>
        </w:rPr>
        <w:br/>
      </w:r>
      <w:r>
        <w:rPr>
          <w:rFonts w:hint="eastAsia"/>
        </w:rPr>
        <w:t>　　第二节 中国铝市场营运动态分析</w:t>
      </w:r>
      <w:r>
        <w:rPr>
          <w:rFonts w:hint="eastAsia"/>
        </w:rPr>
        <w:br/>
      </w:r>
      <w:r>
        <w:rPr>
          <w:rFonts w:hint="eastAsia"/>
        </w:rPr>
        <w:t>　　　　一、铝市场销量分析</w:t>
      </w:r>
      <w:r>
        <w:rPr>
          <w:rFonts w:hint="eastAsia"/>
        </w:rPr>
        <w:br/>
      </w:r>
      <w:r>
        <w:rPr>
          <w:rFonts w:hint="eastAsia"/>
        </w:rPr>
        <w:t>　　　　二、铝市场价格行情分析</w:t>
      </w:r>
      <w:r>
        <w:rPr>
          <w:rFonts w:hint="eastAsia"/>
        </w:rPr>
        <w:br/>
      </w:r>
      <w:r>
        <w:rPr>
          <w:rFonts w:hint="eastAsia"/>
        </w:rPr>
        <w:t>　　　　三、铝市场监控分析</w:t>
      </w:r>
      <w:r>
        <w:rPr>
          <w:rFonts w:hint="eastAsia"/>
        </w:rPr>
        <w:br/>
      </w:r>
      <w:r>
        <w:rPr>
          <w:rFonts w:hint="eastAsia"/>
        </w:rPr>
        <w:t>　　第三节 中国铝市场营销情况分析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2006-2010年中国铝行业主要数据监测分析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2006-2009年中国铝进出口数据监测分析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2006-2009年中国铝进出口平均单价分析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中国铝行业竞争现状分析</w:t>
      </w:r>
      <w:r>
        <w:rPr>
          <w:rFonts w:hint="eastAsia"/>
        </w:rPr>
        <w:br/>
      </w:r>
      <w:r>
        <w:rPr>
          <w:rFonts w:hint="eastAsia"/>
        </w:rPr>
        <w:t>　　　　一、铝行业竞争格局现状</w:t>
      </w:r>
      <w:r>
        <w:rPr>
          <w:rFonts w:hint="eastAsia"/>
        </w:rPr>
        <w:br/>
      </w:r>
      <w:r>
        <w:rPr>
          <w:rFonts w:hint="eastAsia"/>
        </w:rPr>
        <w:t>　　　　二、铝市场变化趋势</w:t>
      </w:r>
      <w:r>
        <w:rPr>
          <w:rFonts w:hint="eastAsia"/>
        </w:rPr>
        <w:br/>
      </w:r>
      <w:r>
        <w:rPr>
          <w:rFonts w:hint="eastAsia"/>
        </w:rPr>
        <w:t>　　第二节 中国铝行业集中度分析</w:t>
      </w:r>
      <w:r>
        <w:rPr>
          <w:rFonts w:hint="eastAsia"/>
        </w:rPr>
        <w:br/>
      </w:r>
      <w:r>
        <w:rPr>
          <w:rFonts w:hint="eastAsia"/>
        </w:rPr>
        <w:t>　　第三节 中国铝企业竞争格局</w:t>
      </w:r>
      <w:r>
        <w:rPr>
          <w:rFonts w:hint="eastAsia"/>
        </w:rPr>
        <w:br/>
      </w:r>
      <w:r>
        <w:rPr>
          <w:rFonts w:hint="eastAsia"/>
        </w:rPr>
        <w:t>　　第四节 中国铝行业竞争策略分析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2011-2012年中国铝行业投资前景分析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2011-2012年中国铝行业投资环境分析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2011-2012年中国铝行业投资机会分析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一、中国铝行业主要领域投资机会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二、中国铝主要产品投资机会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三、中国铝企业的多元化投资机会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2011-2012年中国铝行业主要投资风险因素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2011-2012年中国铝行业发展趋势分析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2011-2012年中国铝行业发展趋势预测</w:t>
      </w:r>
      <w:r>
        <w:rPr>
          <w:rFonts w:hint="eastAsia"/>
        </w:rPr>
        <w:br/>
      </w:r>
      <w:r>
        <w:rPr>
          <w:rFonts w:hint="eastAsia"/>
        </w:rPr>
        <w:t>　　　　一、铝行业整体发展趋势分析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二、铝行业细分产品发展前景预测分析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三、铝技术发展趋势预测分析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2011-2012年中国铝行业市场发展趋势预测分析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一、铝行业市场规模预测分析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二、铝行业市场价格预测分析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三、铝行业市场供需状况预测分析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四、铝行业进出口状况预测分析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[中~智~林~]2011-2012年中国铝行业市场盈利预测分析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b1a61d19f4ccf" w:history="1">
        <w:r>
          <w:rPr>
            <w:rStyle w:val="Hyperlink"/>
          </w:rPr>
          <w:t>中国铝行业深度研究分析及投资前景预测报告（2011-2015年）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5b1a61d19f4ccf" w:history="1">
        <w:r>
          <w:rPr>
            <w:rStyle w:val="Hyperlink"/>
          </w:rPr>
          <w:t>https://www.20087.com/2011-05/R_lvxinghangyeshenduyanjiufenxijitouzi.html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4ee5f9f0b4be4" w:history="1">
      <w:r>
        <w:rPr>
          <w:rStyle w:val="Hyperlink"/>
        </w:rPr>
        <w:t>中国铝行业深度研究分析及投资前景预测报告（2011-2015年）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lvxinghangyeshenduyanjiufenxijitouzi.html" TargetMode="External" Id="R7d5b1a61d19f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lvxinghangyeshenduyanjiufenxijitouzi.html" TargetMode="External" Id="R9314ee5f9f0b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2011-05-23T02:57:00Z</dcterms:created>
  <dcterms:modified xsi:type="dcterms:W3CDTF">2011-05-23T03:57:00Z</dcterms:modified>
  <dc:subject>中国铝行业深度研究分析及投资前景预测报告（2011-2015年）</dc:subject>
  <dc:title>中国铝行业深度研究分析及投资前景预测报告（2011-2015年）</dc:title>
  <cp:keywords>中国铝行业深度研究分析及投资前景预测报告（2011-2015年）</cp:keywords>
  <dc:description>中国铝行业深度研究分析及投资前景预测报告（2011-2015年）</dc:description>
</cp:coreProperties>
</file>