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7543d7024c58" w:history="1">
              <w:r>
                <w:rPr>
                  <w:rStyle w:val="Hyperlink"/>
                </w:rPr>
                <w:t>2010世博会指标频道流量监测报告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7543d7024c58" w:history="1">
              <w:r>
                <w:rPr>
                  <w:rStyle w:val="Hyperlink"/>
                </w:rPr>
                <w:t>2010世博会指标频道流量监测报告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67543d7024c58" w:history="1">
                <w:r>
                  <w:rPr>
                    <w:rStyle w:val="Hyperlink"/>
                  </w:rPr>
                  <w:t>https://www.20087.com/2011-05/R_2010shibohuizhibiaopindaoliuliangjia.html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2010世博会指标频道流量监测总体数据发布</w:t>
      </w:r>
      <w:r>
        <w:rPr>
          <w:rFonts w:hint="eastAsia"/>
        </w:rPr>
        <w:br/>
      </w:r>
      <w:r>
        <w:rPr>
          <w:rFonts w:hint="eastAsia"/>
        </w:rPr>
        <w:t>　　2.1 2010世博会期间相关指标频道总到达人数</w:t>
      </w:r>
      <w:r>
        <w:rPr>
          <w:rFonts w:hint="eastAsia"/>
        </w:rPr>
        <w:br/>
      </w:r>
      <w:r>
        <w:rPr>
          <w:rFonts w:hint="eastAsia"/>
        </w:rPr>
        <w:t>　　2.2 2010世博会期间相关指标频道总页面浏览数</w:t>
      </w:r>
      <w:r>
        <w:rPr>
          <w:rFonts w:hint="eastAsia"/>
        </w:rPr>
        <w:br/>
      </w:r>
      <w:r>
        <w:rPr>
          <w:rFonts w:hint="eastAsia"/>
        </w:rPr>
        <w:t>　　2.3 2010世博会期间相关指标频道人均页面浏览数</w:t>
      </w:r>
      <w:r>
        <w:rPr>
          <w:rFonts w:hint="eastAsia"/>
        </w:rPr>
        <w:br/>
      </w:r>
      <w:r>
        <w:rPr>
          <w:rFonts w:hint="eastAsia"/>
        </w:rPr>
        <w:t>　　2.4 2010世博会期间相关指标频道总访问时长</w:t>
      </w:r>
      <w:r>
        <w:rPr>
          <w:rFonts w:hint="eastAsia"/>
        </w:rPr>
        <w:br/>
      </w:r>
      <w:r>
        <w:rPr>
          <w:rFonts w:hint="eastAsia"/>
        </w:rPr>
        <w:t>　　2.5 2010世博会期间相关指标频道人均访问时长</w:t>
      </w:r>
      <w:r>
        <w:rPr>
          <w:rFonts w:hint="eastAsia"/>
        </w:rPr>
        <w:br/>
      </w:r>
      <w:r>
        <w:rPr>
          <w:rFonts w:hint="eastAsia"/>
        </w:rPr>
        <w:t>　　3 2010世博会指标频道流量监测每日数据发布</w:t>
      </w:r>
      <w:r>
        <w:rPr>
          <w:rFonts w:hint="eastAsia"/>
        </w:rPr>
        <w:br/>
      </w:r>
      <w:r>
        <w:rPr>
          <w:rFonts w:hint="eastAsia"/>
        </w:rPr>
        <w:t>　　3.1 2010世博会期间相关指标频道每日受众到达率曲线</w:t>
      </w:r>
      <w:r>
        <w:rPr>
          <w:rFonts w:hint="eastAsia"/>
        </w:rPr>
        <w:br/>
      </w:r>
      <w:r>
        <w:rPr>
          <w:rFonts w:hint="eastAsia"/>
        </w:rPr>
        <w:t>　　3.2 2010世博会期间相关指标频道每日总页面浏览数曲线</w:t>
      </w:r>
      <w:r>
        <w:rPr>
          <w:rFonts w:hint="eastAsia"/>
        </w:rPr>
        <w:br/>
      </w:r>
      <w:r>
        <w:rPr>
          <w:rFonts w:hint="eastAsia"/>
        </w:rPr>
        <w:t>　　3.3 2010世博会期间相关指标频道每日人均页面浏览数曲线</w:t>
      </w:r>
      <w:r>
        <w:rPr>
          <w:rFonts w:hint="eastAsia"/>
        </w:rPr>
        <w:br/>
      </w:r>
      <w:r>
        <w:rPr>
          <w:rFonts w:hint="eastAsia"/>
        </w:rPr>
        <w:t>　　3.4 2010世博会期间相关指标频道占全站页面浏览数每日比例曲线</w:t>
      </w:r>
      <w:r>
        <w:rPr>
          <w:rFonts w:hint="eastAsia"/>
        </w:rPr>
        <w:br/>
      </w:r>
      <w:r>
        <w:rPr>
          <w:rFonts w:hint="eastAsia"/>
        </w:rPr>
        <w:t>　　3.5 2010世博会期间相关指标频道每日受众访问时长曲线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7543d7024c58" w:history="1">
        <w:r>
          <w:rPr>
            <w:rStyle w:val="Hyperlink"/>
          </w:rPr>
          <w:t>2010世博会指标频道流量监测报告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67543d7024c58" w:history="1">
        <w:r>
          <w:rPr>
            <w:rStyle w:val="Hyperlink"/>
          </w:rPr>
          <w:t>https://www.20087.com/2011-05/R_2010shibohuizhibiaopindaoliuliangjia.html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974b784c4fc0" w:history="1">
      <w:r>
        <w:rPr>
          <w:rStyle w:val="Hyperlink"/>
        </w:rPr>
        <w:t>2010世博会指标频道流量监测报告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shibohuizhibiaopindaoliuliangjia.html" TargetMode="External" Id="R56867543d70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shibohuizhibiaopindaoliuliangjia.html" TargetMode="External" Id="R570f974b784c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2011-05-19T00:54:00Z</dcterms:created>
  <dcterms:modified xsi:type="dcterms:W3CDTF">2011-05-19T01:54:00Z</dcterms:modified>
  <dc:subject>2010世博会指标频道流量监测报告</dc:subject>
  <dc:title>2010世博会指标频道流量监测报告</dc:title>
  <cp:keywords>2010世博会指标频道流量监测报告</cp:keywords>
  <dc:description>2010世博会指标频道流量监测报告</dc:description>
</cp:coreProperties>
</file>