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2d67cada24335" w:history="1">
              <w:r>
                <w:rPr>
                  <w:rStyle w:val="Hyperlink"/>
                </w:rPr>
                <w:t>2024-2030年中国加工中心行业市场深度调研及前景预测报告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2d67cada24335" w:history="1">
              <w:r>
                <w:rPr>
                  <w:rStyle w:val="Hyperlink"/>
                </w:rPr>
                <w:t>2024-2030年中国加工中心行业市场深度调研及前景预测报告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2d67cada24335" w:history="1">
                <w:r>
                  <w:rPr>
                    <w:rStyle w:val="Hyperlink"/>
                  </w:rPr>
                  <w:t>https://www.20087.com/2011-05/R_2010_2015jiagongzhongxinxingyeshicha517.html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中心是集铣削、钻孔、攻丝等多种功能于一体的数控机床，广泛应用于汽车、航空、模具制造等行业。近年来，随着工业4.0和智能制造的推进，加工中心正朝着高速、高精和智能的方向发展，如采用直线电机和高速主轴，集成物联网技术和智能传感器，提高加工效率和精度。</w:t>
      </w:r>
      <w:r>
        <w:rPr>
          <w:rFonts w:hint="eastAsia"/>
        </w:rPr>
        <w:br/>
      </w:r>
      <w:r>
        <w:rPr>
          <w:rFonts w:hint="eastAsia"/>
        </w:rPr>
        <w:t>　　未来，加工中心将更加注重柔性化和智能化。模块化设计和快速换刀技术将使加工中心能够灵活应对多品种、小批量的生产需求。同时，通过大数据分析和机器学习，加工中心将能够自我优化加工参数，减少试错成本，提高生产效率。此外，远程监控和预测性维护技术的应用，将降低设备故障率，提高工厂运行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2d67cada24335" w:history="1">
        <w:r>
          <w:rPr>
            <w:rStyle w:val="Hyperlink"/>
          </w:rPr>
          <w:t>2024-2030年中国加工中心行业市场深度调研及前景预测报告</w:t>
        </w:r>
      </w:hyperlink>
      <w:r>
        <w:rPr>
          <w:rFonts w:hint="eastAsia"/>
        </w:rPr>
        <w:t>》基于多年监测调研数据，结合加工中心行业现状与发展前景，全面分析了加工中心市场需求、市场规模、产业链构成、价格机制以及加工中心细分市场特性。加工中心报告客观评估了市场前景，预测了发展趋势，深入分析了品牌竞争、市场集中度及加工中心重点企业运营状况。同时，加工中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中国加工中心行业竞争背景分析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四、政策变更对加工中心行业影响分析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六、金融危机对加工中心行业影响分析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六、社会背景对加工中心行业影响分析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四、技术创新对加工中心行业影响分析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中国加工中心市场现状分析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一、2019-2024年中国加工中心的供给分析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二、2019-2024年中国加工中心的需求分析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三、2019-2024年中国加工中心的供需平衡分析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一、2024-2030年中国加工中心的供给预测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二、2024-2030年中国加工中心的需求预测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加工中心的进出口分析</w:t>
      </w:r>
      <w:r>
        <w:rPr>
          <w:rFonts w:hint="eastAsia"/>
        </w:rPr>
        <w:br/>
      </w:r>
      <w:r>
        <w:rPr>
          <w:rFonts w:hint="eastAsia"/>
        </w:rPr>
        <w:t>　　第一节 中国加工中心的进出口格局分析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2019-2024年中国加工中心的进出口数据统计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2024-2030年中国加工中心的进口预测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2024-2030年中国加工中心的出口预测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2019-2024年中国加工中心行业重点数据解析</w:t>
      </w:r>
      <w:r>
        <w:rPr>
          <w:rFonts w:hint="eastAsia"/>
        </w:rPr>
        <w:br/>
      </w:r>
      <w:r>
        <w:rPr>
          <w:rFonts w:hint="eastAsia"/>
        </w:rPr>
        <w:t>　　第一节 加工中心行业规模情况分析</w:t>
      </w:r>
      <w:r>
        <w:rPr>
          <w:rFonts w:hint="eastAsia"/>
        </w:rPr>
        <w:br/>
      </w:r>
      <w:r>
        <w:rPr>
          <w:rFonts w:hint="eastAsia"/>
        </w:rPr>
        <w:t>　　　　一、加工中心行业单位规模情况分析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二、加工中心行业人员规模状况分析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三、加工中心行业资产规模状况分析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四、加工中心行业市场规模状况分析</w:t>
      </w:r>
      <w:r>
        <w:rPr>
          <w:rFonts w:hint="eastAsia"/>
        </w:rPr>
        <w:br/>
      </w:r>
      <w:r>
        <w:rPr>
          <w:rFonts w:hint="eastAsia"/>
        </w:rPr>
        <w:t>　　第二节 加工中心行业综合能力分析及预测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一、加工中心行业盈利能力分析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二、加工中心行业偿债能力分析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三、加工中心行业营运能力分析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四、加工中心行业发展能力分析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加工中心行业各区域格局分析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加工中心行业市场竞争分析</w:t>
      </w:r>
      <w:r>
        <w:rPr>
          <w:rFonts w:hint="eastAsia"/>
        </w:rPr>
        <w:br/>
      </w:r>
      <w:r>
        <w:rPr>
          <w:rFonts w:hint="eastAsia"/>
        </w:rPr>
        <w:t>　　第一节 加工中心行业竞争结构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中国加工中心行业国际竞争力比较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加工中心行业集中度分析</w:t>
      </w:r>
      <w:r>
        <w:rPr>
          <w:rFonts w:hint="eastAsia"/>
        </w:rPr>
        <w:br/>
      </w:r>
      <w:r>
        <w:rPr>
          <w:rFonts w:hint="eastAsia"/>
        </w:rPr>
        <w:t>　　第四节 加工中心行业竞争趋势</w:t>
      </w:r>
      <w:r>
        <w:rPr>
          <w:rFonts w:hint="eastAsia"/>
        </w:rPr>
        <w:br/>
      </w:r>
      <w:r>
        <w:rPr>
          <w:rFonts w:hint="eastAsia"/>
        </w:rPr>
        <w:t>　　第五节 加工中心行业竞争策略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加工中心行业重点企业发展分析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2024-2030年加工中心行业投资分析</w:t>
      </w:r>
      <w:r>
        <w:rPr>
          <w:rFonts w:hint="eastAsia"/>
        </w:rPr>
        <w:br/>
      </w:r>
      <w:r>
        <w:rPr>
          <w:rFonts w:hint="eastAsia"/>
        </w:rPr>
        <w:t>　　第一节 2024-2030年加工中心行业投资环境</w:t>
      </w:r>
      <w:r>
        <w:rPr>
          <w:rFonts w:hint="eastAsia"/>
        </w:rPr>
        <w:br/>
      </w:r>
      <w:r>
        <w:rPr>
          <w:rFonts w:hint="eastAsia"/>
        </w:rPr>
        <w:t>　　第二节 2024-2030年加工中心行业投资机遇</w:t>
      </w:r>
      <w:r>
        <w:rPr>
          <w:rFonts w:hint="eastAsia"/>
        </w:rPr>
        <w:br/>
      </w:r>
      <w:r>
        <w:rPr>
          <w:rFonts w:hint="eastAsia"/>
        </w:rPr>
        <w:t>　　第三节 2024-2030年加工中心行业投资风险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2024-2030年加工中心行业投资前景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加工中心行业前景分析及对策</w:t>
      </w:r>
      <w:r>
        <w:rPr>
          <w:rFonts w:hint="eastAsia"/>
        </w:rPr>
        <w:br/>
      </w:r>
      <w:r>
        <w:rPr>
          <w:rFonts w:hint="eastAsia"/>
        </w:rPr>
        <w:t>　　第一节 加工中心行业发展前景分析</w:t>
      </w:r>
      <w:r>
        <w:rPr>
          <w:rFonts w:hint="eastAsia"/>
        </w:rPr>
        <w:br/>
      </w:r>
      <w:r>
        <w:rPr>
          <w:rFonts w:hint="eastAsia"/>
        </w:rPr>
        <w:t>　　　　一、加工中心行业市场发展前景分析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二、加工中心行业市场蕴藏的商机分析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三、加工中心行业十四五规划整体解读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加工中心行业发展对策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加工中心行业类别</w:t>
      </w:r>
      <w:r>
        <w:rPr>
          <w:rFonts w:hint="eastAsia"/>
        </w:rPr>
        <w:br/>
      </w:r>
      <w:r>
        <w:rPr>
          <w:rFonts w:hint="eastAsia"/>
        </w:rPr>
        <w:t>　　图表 加工中心行业产业链调研</w:t>
      </w:r>
      <w:r>
        <w:rPr>
          <w:rFonts w:hint="eastAsia"/>
        </w:rPr>
        <w:br/>
      </w:r>
      <w:r>
        <w:rPr>
          <w:rFonts w:hint="eastAsia"/>
        </w:rPr>
        <w:t>　　图表 加工中心行业现状</w:t>
      </w:r>
      <w:r>
        <w:rPr>
          <w:rFonts w:hint="eastAsia"/>
        </w:rPr>
        <w:br/>
      </w:r>
      <w:r>
        <w:rPr>
          <w:rFonts w:hint="eastAsia"/>
        </w:rPr>
        <w:t>　　图表 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2019-2024年中国加工中心行业产量统计</w:t>
      </w:r>
      <w:r>
        <w:rPr>
          <w:rFonts w:hint="eastAsia"/>
        </w:rPr>
        <w:br/>
      </w:r>
      <w:r>
        <w:rPr>
          <w:rFonts w:hint="eastAsia"/>
        </w:rPr>
        <w:t>　　图表 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2019-2024年中国加工中心市场需求量</w:t>
      </w:r>
      <w:r>
        <w:rPr>
          <w:rFonts w:hint="eastAsia"/>
        </w:rPr>
        <w:br/>
      </w:r>
      <w:r>
        <w:rPr>
          <w:rFonts w:hint="eastAsia"/>
        </w:rPr>
        <w:t>　　图表 2024年中国加工中心行业需求区域调研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2019-2024年中国加工中心进口统计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**地区加工中心市场规模</w:t>
      </w:r>
      <w:r>
        <w:rPr>
          <w:rFonts w:hint="eastAsia"/>
        </w:rPr>
        <w:br/>
      </w:r>
      <w:r>
        <w:rPr>
          <w:rFonts w:hint="eastAsia"/>
        </w:rPr>
        <w:t>　　图表 **地区加工中心行业市场需求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**地区加工中心市场调研</w:t>
      </w:r>
      <w:r>
        <w:rPr>
          <w:rFonts w:hint="eastAsia"/>
        </w:rPr>
        <w:br/>
      </w:r>
      <w:r>
        <w:rPr>
          <w:rFonts w:hint="eastAsia"/>
        </w:rPr>
        <w:t>　　图表 **地区加工中心行业市场需求分析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**地区加工中心市场规模</w:t>
      </w:r>
      <w:r>
        <w:rPr>
          <w:rFonts w:hint="eastAsia"/>
        </w:rPr>
        <w:br/>
      </w:r>
      <w:r>
        <w:rPr>
          <w:rFonts w:hint="eastAsia"/>
        </w:rPr>
        <w:t>　　图表 **地区加工中心行业市场需求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**地区加工中心市场调研</w:t>
      </w:r>
      <w:r>
        <w:rPr>
          <w:rFonts w:hint="eastAsia"/>
        </w:rPr>
        <w:br/>
      </w:r>
      <w:r>
        <w:rPr>
          <w:rFonts w:hint="eastAsia"/>
        </w:rPr>
        <w:t>　　图表 **地区加工中心行业市场需求分析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2024-2030年中国加工中心行业产能预测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加工中心行业准入条件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2024-2030年中国加工中心行业信息化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2024-2030年中国加工中心行业风险分析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2024-2030年中国加工中心行业发展趋势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2024-2030年中国加工中心市场前景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2d67cada24335" w:history="1">
        <w:r>
          <w:rPr>
            <w:rStyle w:val="Hyperlink"/>
          </w:rPr>
          <w:t>2024-2030年中国加工中心行业市场深度调研及前景预测报告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2d67cada24335" w:history="1">
        <w:r>
          <w:rPr>
            <w:rStyle w:val="Hyperlink"/>
          </w:rPr>
          <w:t>https://www.20087.com/2011-05/R_2010_2015jiagongzhongxinxingyeshicha517.html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8fed1cf4a4049" w:history="1">
      <w:r>
        <w:rPr>
          <w:rStyle w:val="Hyperlink"/>
        </w:rPr>
        <w:t>2024-2030年中国加工中心行业市场深度调研及前景预测报告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jiagongzhongxinxingyeshicha517.html" TargetMode="External" Id="R9ba2d67cada2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jiagongzhongxinxingyeshicha517.html" TargetMode="External" Id="R4ff8fed1cf4a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2023-12-15T23:00:00Z</dcterms:created>
  <dcterms:modified xsi:type="dcterms:W3CDTF">2023-12-16T00:00:00Z</dcterms:modified>
  <dc:subject>2024-2030年中国加工中心行业市场深度调研及前景预测报告</dc:subject>
  <dc:title>2024-2030年中国加工中心行业市场深度调研及前景预测报告</dc:title>
  <cp:keywords>2024-2030年中国加工中心行业市场深度调研及前景预测报告</cp:keywords>
  <dc:description>2024-2030年中国加工中心行业市场深度调研及前景预测报告</dc:description>
</cp:coreProperties>
</file>