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67cbb50584c4b" w:history="1">
              <w:r>
                <w:rPr>
                  <w:rStyle w:val="Hyperlink"/>
                </w:rPr>
                <w:t>2025-2031年中国当归行业市场深度调研及前景预测报告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67cbb50584c4b" w:history="1">
              <w:r>
                <w:rPr>
                  <w:rStyle w:val="Hyperlink"/>
                </w:rPr>
                <w:t>2025-2031年中国当归行业市场深度调研及前景预测报告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67cbb50584c4b" w:history="1">
                <w:r>
                  <w:rPr>
                    <w:rStyle w:val="Hyperlink"/>
                  </w:rPr>
                  <w:t>https://www.20087.com/2011-05/R_2010_2015dangguixingyeshichangshendu604.html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是一种传统中药，因其活血补血、调经止痛的功效而被广泛使用。近年来，随着消费者对自然疗法和健康补充品兴趣的增加，当归的市场需求持续增长。科研人员对其药理作用的深入研究，揭示了更多健康益处，如抗氧化、抗炎和保护心脏功能。同时，有机种植和野生采集的当归受到更多关注，以确保药材的纯净和效力。</w:t>
      </w:r>
      <w:r>
        <w:rPr>
          <w:rFonts w:hint="eastAsia"/>
        </w:rPr>
        <w:br/>
      </w:r>
      <w:r>
        <w:rPr>
          <w:rFonts w:hint="eastAsia"/>
        </w:rPr>
        <w:t>　　未来，当归市场将更加注重产品质量和科学研究。产品质量方面，将建立更严格的质量控制标准，包括农药残留、重金属含量和活性成分的检测，以提升消费者信任。科学研究方面，将继续探索当归的潜在医疗用途，包括在现代药物开发中的应用，以及与其他草药的协同作用。此外，当归的深加工产品，如提取物、胶囊和功能性食品，将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67cbb50584c4b" w:history="1">
        <w:r>
          <w:rPr>
            <w:rStyle w:val="Hyperlink"/>
          </w:rPr>
          <w:t>2025-2031年中国当归行业市场深度调研及前景预测报告</w:t>
        </w:r>
      </w:hyperlink>
      <w:r>
        <w:rPr>
          <w:rFonts w:hint="eastAsia"/>
        </w:rPr>
        <w:t>》全面分析了当归行业的市场规模、供需状况及产业链结构，深入探讨了当归各细分市场的品牌竞争情况和价格动态，聚焦当归重点企业经营现状，揭示了行业的集中度和竞争格局。此外，当归报告对当归行业的市场前景进行了科学预测，揭示了行业未来的发展趋势、潜在风险和机遇。当归报告旨在为当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中国当归行业竞争背景分析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四、政策变更对当归行业影响分析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六、金融危机对当归行业影响分析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六、社会背景对当归行业影响分析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四、技术创新对当归行业影响分析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中国当归市场现状分析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一、2019-2024年中国当归的供给分析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二、2019-2024年中国当归的需求分析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三、2019-2024年中国当归的供需平衡分析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一、2025-2031年中国当归的供给预测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二、2025-2031年中国当归的需求预测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当归的进出口分析</w:t>
      </w:r>
      <w:r>
        <w:rPr>
          <w:rFonts w:hint="eastAsia"/>
        </w:rPr>
        <w:br/>
      </w:r>
      <w:r>
        <w:rPr>
          <w:rFonts w:hint="eastAsia"/>
        </w:rPr>
        <w:t>　　第一节 中国当归的进出口格局分析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2019-2024年中国当归的进出口数据统计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2025-2031年中国当归的进口预测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2025-2031年中国当归的出口预测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2019-2024年中国当归行业重点数据解析</w:t>
      </w:r>
      <w:r>
        <w:rPr>
          <w:rFonts w:hint="eastAsia"/>
        </w:rPr>
        <w:br/>
      </w:r>
      <w:r>
        <w:rPr>
          <w:rFonts w:hint="eastAsia"/>
        </w:rPr>
        <w:t>　　第一节 当归行业规模情况分析</w:t>
      </w:r>
      <w:r>
        <w:rPr>
          <w:rFonts w:hint="eastAsia"/>
        </w:rPr>
        <w:br/>
      </w:r>
      <w:r>
        <w:rPr>
          <w:rFonts w:hint="eastAsia"/>
        </w:rPr>
        <w:t>　　　　一、当归行业单位规模情况分析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二、当归行业人员规模状况分析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三、当归行业资产规模状况分析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四、当归行业市场规模状况分析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当归行业综合能力分析及预测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一、当归行业盈利能力分析</w:t>
      </w:r>
      <w:r>
        <w:rPr>
          <w:rFonts w:hint="eastAsia"/>
        </w:rPr>
        <w:br/>
      </w:r>
      <w:r>
        <w:rPr>
          <w:rFonts w:hint="eastAsia"/>
        </w:rPr>
        <w:t>　　　　二、当归行业偿债能力分析</w:t>
      </w:r>
      <w:r>
        <w:rPr>
          <w:rFonts w:hint="eastAsia"/>
        </w:rPr>
        <w:br/>
      </w:r>
      <w:r>
        <w:rPr>
          <w:rFonts w:hint="eastAsia"/>
        </w:rPr>
        <w:t>　　　　三、当归行业营运能力分析</w:t>
      </w:r>
      <w:r>
        <w:rPr>
          <w:rFonts w:hint="eastAsia"/>
        </w:rPr>
        <w:br/>
      </w:r>
      <w:r>
        <w:rPr>
          <w:rFonts w:hint="eastAsia"/>
        </w:rPr>
        <w:t>　　　　四、当归行业发展能力分析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当归行业各区域格局分析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当归行业市场竞争分析</w:t>
      </w:r>
      <w:r>
        <w:rPr>
          <w:rFonts w:hint="eastAsia"/>
        </w:rPr>
        <w:br/>
      </w:r>
      <w:r>
        <w:rPr>
          <w:rFonts w:hint="eastAsia"/>
        </w:rPr>
        <w:t>　　第一节 当归行业竞争结构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中国当归行业国际竞争力比较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当归行业集中度分析</w:t>
      </w:r>
      <w:r>
        <w:rPr>
          <w:rFonts w:hint="eastAsia"/>
        </w:rPr>
        <w:br/>
      </w:r>
      <w:r>
        <w:rPr>
          <w:rFonts w:hint="eastAsia"/>
        </w:rPr>
        <w:t>　　第四节 当归行业竞争趋势</w:t>
      </w:r>
      <w:r>
        <w:rPr>
          <w:rFonts w:hint="eastAsia"/>
        </w:rPr>
        <w:br/>
      </w:r>
      <w:r>
        <w:rPr>
          <w:rFonts w:hint="eastAsia"/>
        </w:rPr>
        <w:t>　　第五节 当归行业竞争策略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2025-2031年当归行业投资分析</w:t>
      </w:r>
      <w:r>
        <w:rPr>
          <w:rFonts w:hint="eastAsia"/>
        </w:rPr>
        <w:br/>
      </w:r>
      <w:r>
        <w:rPr>
          <w:rFonts w:hint="eastAsia"/>
        </w:rPr>
        <w:t>　　第一节 2025-2031年当归行业投资环境</w:t>
      </w:r>
      <w:r>
        <w:rPr>
          <w:rFonts w:hint="eastAsia"/>
        </w:rPr>
        <w:br/>
      </w:r>
      <w:r>
        <w:rPr>
          <w:rFonts w:hint="eastAsia"/>
        </w:rPr>
        <w:t>　　第二节 2025-2031年当归行业投资机遇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2025-2031年当归行业投资风险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2025-2031年当归行业投资前景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当归行业前景分析及对策</w:t>
      </w:r>
      <w:r>
        <w:rPr>
          <w:rFonts w:hint="eastAsia"/>
        </w:rPr>
        <w:br/>
      </w:r>
      <w:r>
        <w:rPr>
          <w:rFonts w:hint="eastAsia"/>
        </w:rPr>
        <w:t>　　第一节 当归行业发展前景分析</w:t>
      </w:r>
      <w:r>
        <w:rPr>
          <w:rFonts w:hint="eastAsia"/>
        </w:rPr>
        <w:br/>
      </w:r>
      <w:r>
        <w:rPr>
          <w:rFonts w:hint="eastAsia"/>
        </w:rPr>
        <w:t>　　　　一、当归行业市场发展前景分析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二、当归行业市场蕴藏的商机分析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三、当归行业十四五规划整体解读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当归行业发展对策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当归行业类别</w:t>
      </w:r>
      <w:r>
        <w:rPr>
          <w:rFonts w:hint="eastAsia"/>
        </w:rPr>
        <w:br/>
      </w:r>
      <w:r>
        <w:rPr>
          <w:rFonts w:hint="eastAsia"/>
        </w:rPr>
        <w:t>　　图表 当归行业产业链调研</w:t>
      </w:r>
      <w:r>
        <w:rPr>
          <w:rFonts w:hint="eastAsia"/>
        </w:rPr>
        <w:br/>
      </w:r>
      <w:r>
        <w:rPr>
          <w:rFonts w:hint="eastAsia"/>
        </w:rPr>
        <w:t>　　图表 当归行业现状</w:t>
      </w:r>
      <w:r>
        <w:rPr>
          <w:rFonts w:hint="eastAsia"/>
        </w:rPr>
        <w:br/>
      </w:r>
      <w:r>
        <w:rPr>
          <w:rFonts w:hint="eastAsia"/>
        </w:rPr>
        <w:t>　　图表 当归行业标准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2019-2024年中国当归行业市场规模</w:t>
      </w:r>
      <w:r>
        <w:rPr>
          <w:rFonts w:hint="eastAsia"/>
        </w:rPr>
        <w:br/>
      </w:r>
      <w:r>
        <w:rPr>
          <w:rFonts w:hint="eastAsia"/>
        </w:rPr>
        <w:t>　　图表 2025年中国当归行业产能</w:t>
      </w:r>
      <w:r>
        <w:rPr>
          <w:rFonts w:hint="eastAsia"/>
        </w:rPr>
        <w:br/>
      </w:r>
      <w:r>
        <w:rPr>
          <w:rFonts w:hint="eastAsia"/>
        </w:rPr>
        <w:t>　　图表 2019-2024年中国当归行业产量统计</w:t>
      </w:r>
      <w:r>
        <w:rPr>
          <w:rFonts w:hint="eastAsia"/>
        </w:rPr>
        <w:br/>
      </w:r>
      <w:r>
        <w:rPr>
          <w:rFonts w:hint="eastAsia"/>
        </w:rPr>
        <w:t>　　图表 当归行业动态</w:t>
      </w:r>
      <w:r>
        <w:rPr>
          <w:rFonts w:hint="eastAsia"/>
        </w:rPr>
        <w:br/>
      </w:r>
      <w:r>
        <w:rPr>
          <w:rFonts w:hint="eastAsia"/>
        </w:rPr>
        <w:t>　　图表 2019-2024年中国当归市场需求量</w:t>
      </w:r>
      <w:r>
        <w:rPr>
          <w:rFonts w:hint="eastAsia"/>
        </w:rPr>
        <w:br/>
      </w:r>
      <w:r>
        <w:rPr>
          <w:rFonts w:hint="eastAsia"/>
        </w:rPr>
        <w:t>　　图表 2025年中国当归行业需求区域调研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2019-2024年中国当归行情</w:t>
      </w:r>
      <w:r>
        <w:rPr>
          <w:rFonts w:hint="eastAsia"/>
        </w:rPr>
        <w:br/>
      </w:r>
      <w:r>
        <w:rPr>
          <w:rFonts w:hint="eastAsia"/>
        </w:rPr>
        <w:t>　　图表 2019-2024年中国当归价格走势图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2019-2024年中国当归行业销售收入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2019-2024年中国当归行业盈利情况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2019-2024年中国当归行业利润总额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**地区当归市场规模</w:t>
      </w:r>
      <w:r>
        <w:rPr>
          <w:rFonts w:hint="eastAsia"/>
        </w:rPr>
        <w:br/>
      </w:r>
      <w:r>
        <w:rPr>
          <w:rFonts w:hint="eastAsia"/>
        </w:rPr>
        <w:t>　　图表 **地区当归行业市场需求</w:t>
      </w:r>
      <w:r>
        <w:rPr>
          <w:rFonts w:hint="eastAsia"/>
        </w:rPr>
        <w:br/>
      </w:r>
      <w:r>
        <w:rPr>
          <w:rFonts w:hint="eastAsia"/>
        </w:rPr>
        <w:t>　　图表 **地区当归市场调研</w:t>
      </w:r>
      <w:r>
        <w:rPr>
          <w:rFonts w:hint="eastAsia"/>
        </w:rPr>
        <w:br/>
      </w:r>
      <w:r>
        <w:rPr>
          <w:rFonts w:hint="eastAsia"/>
        </w:rPr>
        <w:t>　　图表 **地区当归行业市场需求分析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**地区当归市场规模</w:t>
      </w:r>
      <w:r>
        <w:rPr>
          <w:rFonts w:hint="eastAsia"/>
        </w:rPr>
        <w:br/>
      </w:r>
      <w:r>
        <w:rPr>
          <w:rFonts w:hint="eastAsia"/>
        </w:rPr>
        <w:t>　　图表 **地区当归行业市场需求</w:t>
      </w:r>
      <w:r>
        <w:rPr>
          <w:rFonts w:hint="eastAsia"/>
        </w:rPr>
        <w:br/>
      </w:r>
      <w:r>
        <w:rPr>
          <w:rFonts w:hint="eastAsia"/>
        </w:rPr>
        <w:t>　　图表 **地区当归市场调研</w:t>
      </w:r>
      <w:r>
        <w:rPr>
          <w:rFonts w:hint="eastAsia"/>
        </w:rPr>
        <w:br/>
      </w:r>
      <w:r>
        <w:rPr>
          <w:rFonts w:hint="eastAsia"/>
        </w:rPr>
        <w:t>　　图表 **地区当归行业市场需求分析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当归行业竞争对手分析</w:t>
      </w:r>
      <w:r>
        <w:rPr>
          <w:rFonts w:hint="eastAsia"/>
        </w:rPr>
        <w:br/>
      </w:r>
      <w:r>
        <w:rPr>
          <w:rFonts w:hint="eastAsia"/>
        </w:rPr>
        <w:t>　　图表 当归重点企业（一）基本信息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2025-2031年中国当归行业市场规模预测</w:t>
      </w:r>
      <w:r>
        <w:rPr>
          <w:rFonts w:hint="eastAsia"/>
        </w:rPr>
        <w:br/>
      </w:r>
      <w:r>
        <w:rPr>
          <w:rFonts w:hint="eastAsia"/>
        </w:rPr>
        <w:t>　　图表 当归行业准入条件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2025-2031年中国当归行业信息化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2025-2031年中国当归行业风险分析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2025-2031年中国当归行业发展趋势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2025-2031年中国当归市场前景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67cbb50584c4b" w:history="1">
        <w:r>
          <w:rPr>
            <w:rStyle w:val="Hyperlink"/>
          </w:rPr>
          <w:t>2025-2031年中国当归行业市场深度调研及前景预测报告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67cbb50584c4b" w:history="1">
        <w:r>
          <w:rPr>
            <w:rStyle w:val="Hyperlink"/>
          </w:rPr>
          <w:t>https://www.20087.com/2011-05/R_2010_2015dangguixingyeshichangshendu604.html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b709407747a9" w:history="1">
      <w:r>
        <w:rPr>
          <w:rStyle w:val="Hyperlink"/>
        </w:rPr>
        <w:t>2025-2031年中国当归行业市场深度调研及前景预测报告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ngguixingyeshichangshendu604.html" TargetMode="External" Id="R20267cbb505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ngguixingyeshichangshendu604.html" TargetMode="External" Id="R188eb7094077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2024-05-29T04:54:00Z</dcterms:created>
  <dcterms:modified xsi:type="dcterms:W3CDTF">2024-05-29T05:54:00Z</dcterms:modified>
  <dc:subject>2025-2031年中国当归行业市场深度调研及前景预测报告</dc:subject>
  <dc:title>2025-2031年中国当归行业市场深度调研及前景预测报告</dc:title>
  <cp:keywords>2025-2031年中国当归行业市场深度调研及前景预测报告</cp:keywords>
  <dc:description>2025-2031年中国当归行业市场深度调研及前景预测报告</dc:description>
</cp:coreProperties>
</file>