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8177ebcee45e6" w:history="1">
              <w:r>
                <w:rPr>
                  <w:rStyle w:val="Hyperlink"/>
                </w:rPr>
                <w:t>2010-2015年中国微型载货汽车产业市场运行暨重点企业发展研究分析报告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8177ebcee45e6" w:history="1">
              <w:r>
                <w:rPr>
                  <w:rStyle w:val="Hyperlink"/>
                </w:rPr>
                <w:t>2010-2015年中国微型载货汽车产业市场运行暨重点企业发展研究分析报告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8177ebcee45e6" w:history="1">
                <w:r>
                  <w:rPr>
                    <w:rStyle w:val="Hyperlink"/>
                  </w:rPr>
                  <w:t>https://www.20087.com/2011-05/R_2010_2015weixingzaihuoqichechanyeshi.html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载货汽车是一种小型货车，主要用于城市配送、货物运输和商业用途。由于其体积小、灵活性高和运营成本低，微型载货汽车在城市物流和商业活动中扮演着重要角色。随着电子商务的快速发展和城市交通压力的增加，微型载货汽车的市场需求正在快速增长。</w:t>
      </w:r>
      <w:r>
        <w:rPr>
          <w:rFonts w:hint="eastAsia"/>
        </w:rPr>
        <w:br/>
      </w:r>
      <w:r>
        <w:rPr>
          <w:rFonts w:hint="eastAsia"/>
        </w:rPr>
        <w:t>　　未来，微型载货汽车的发展将更加注重环保和智能化。采用新能源动力系统和先进的排放控制技术，微型载货汽车将更加环保和节能。同时，集成智能导航和货物管理系统，微型载货汽车将能够提供更加高效的物流服务。此外，随着自动驾驶技术的发展，微型载货汽车可能会实现更高程度的自动化和智能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8177ebcee45e6" w:history="1">
        <w:r>
          <w:rPr>
            <w:rStyle w:val="Hyperlink"/>
          </w:rPr>
          <w:t>2010-2015年中国微型载货汽车产业市场运行暨重点企业发展研究分析报告</w:t>
        </w:r>
      </w:hyperlink>
      <w:r>
        <w:rPr>
          <w:rFonts w:hint="eastAsia"/>
        </w:rPr>
        <w:t>》全面分析了微型载货汽车行业的市场规模、供需状况及产业链结构，深入探讨了微型载货汽车各细分市场的品牌竞争情况和价格动态，聚焦微型载货汽车重点企业经营现状，揭示了行业的集中度和竞争格局。此外，微型载货汽车报告对微型载货汽车行业的市场前景进行了科学预测，揭示了行业未来的发展趋势、潜在风险和机遇。微型载货汽车报告旨在为微型载货汽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微型载货汽车产业产业相关概述</w:t>
      </w:r>
      <w:r>
        <w:rPr>
          <w:rFonts w:hint="eastAsia"/>
        </w:rPr>
        <w:br/>
      </w:r>
      <w:r>
        <w:rPr>
          <w:rFonts w:hint="eastAsia"/>
        </w:rPr>
        <w:t>　　第一节 微型载货汽车产业简介</w:t>
      </w:r>
      <w:r>
        <w:rPr>
          <w:rFonts w:hint="eastAsia"/>
        </w:rPr>
        <w:br/>
      </w:r>
      <w:r>
        <w:rPr>
          <w:rFonts w:hint="eastAsia"/>
        </w:rPr>
        <w:t>　　　　一、微型载货汽车产业分类</w:t>
      </w:r>
      <w:r>
        <w:rPr>
          <w:rFonts w:hint="eastAsia"/>
        </w:rPr>
        <w:br/>
      </w:r>
      <w:r>
        <w:rPr>
          <w:rFonts w:hint="eastAsia"/>
        </w:rPr>
        <w:t>　　　　二、微型载货汽车产业的功用及分类</w:t>
      </w:r>
      <w:r>
        <w:rPr>
          <w:rFonts w:hint="eastAsia"/>
        </w:rPr>
        <w:br/>
      </w:r>
      <w:r>
        <w:rPr>
          <w:rFonts w:hint="eastAsia"/>
        </w:rPr>
        <w:t>　　　　三、微型载货汽车产业的一般工作原理</w:t>
      </w:r>
      <w:r>
        <w:rPr>
          <w:rFonts w:hint="eastAsia"/>
        </w:rPr>
        <w:br/>
      </w:r>
      <w:r>
        <w:rPr>
          <w:rFonts w:hint="eastAsia"/>
        </w:rPr>
        <w:t>　　第二节 微型载货汽车产业产业价值链分析</w:t>
      </w:r>
      <w:r>
        <w:rPr>
          <w:rFonts w:hint="eastAsia"/>
        </w:rPr>
        <w:br/>
      </w:r>
      <w:r>
        <w:rPr>
          <w:rFonts w:hint="eastAsia"/>
        </w:rPr>
        <w:t>　　第三节 微型载货汽车产业其它相关产业概述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2009-2010年世界微型载货汽车产业产业运行状况透析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2009-2010年世界微型载货汽车产业产业发展总况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一、世界微型载货汽车产业技术分析</w:t>
      </w:r>
      <w:r>
        <w:rPr>
          <w:rFonts w:hint="eastAsia"/>
        </w:rPr>
        <w:br/>
      </w:r>
      <w:r>
        <w:rPr>
          <w:rFonts w:hint="eastAsia"/>
        </w:rPr>
        <w:t>　　　　二、国外微型载货汽车产业的发展概况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三、国外微型载货汽车产业的现状和发展历程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2009-2010年世界微型载货汽车产业主要国家运行分析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2010-2015年世界微型载货汽车产业产业发展趋势分析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2009-2010年中国微型载货汽车产业行业市场发展环境分析（PEST分析法）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2009-2010年中国微型载货汽车产业行业政策环境分析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2009-2010年中国微型载货汽车产业行业社会环境分析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2009-2010年中国微型载货汽车产业行业技术环境分析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2009-2010年中国微型载货汽车产业产业运行状况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2009-2010年中国微型载货汽车产业产业发展概述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2009-2010年中国微型载货汽车产业产业运行动态分析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2009-2010年中国微型载货汽车产业产业发展存在问题与对策建议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一、中国微型载货汽车产业产业存在的问题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二、规范微型载货汽车产业行业发展的措施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三、微型载货汽车产业行业发展的建议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2009-2010年中国微型载货汽车产业市场运行动态分析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2009-2010年中国微型载货汽车产业行业发展综述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2009-2010年中国微型载货汽车产业主要企业竞争状况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2009-2010年中国微型载货汽车产业经销商调查情况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2005-2010年中国微型载货汽车产业行业主要数据分析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2005-2010年中国微型载货汽车产业行业规模分析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2010年中国微型载货汽车产业行业结构分析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2005-2010年中国微型载货汽车产业行业产值分析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2005-2010年中国微型载货汽车产业行业成本费用分析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2005-2010年中国微型载货汽车产业行业盈利能力分析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2005-2010年中国微型载货汽车产业产业细分产品市场进出口数据分析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2005-2010年中国微型载货汽车产业产业A行业进出口数据分析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2005-2010年中国微型载货汽车产业产业B行业进出口数据分析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2009-2010年中国微型载货汽车产业产业市场竞争格局分析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2009-2010年中国微型载货汽车产业产业竞争现状分析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一、微型载货汽车产业中外竞争力对比分析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二、微型载货汽车产业技术竞争分析</w:t>
      </w:r>
      <w:r>
        <w:rPr>
          <w:rFonts w:hint="eastAsia"/>
        </w:rPr>
        <w:br/>
      </w:r>
      <w:r>
        <w:rPr>
          <w:rFonts w:hint="eastAsia"/>
        </w:rPr>
        <w:t>　　　　三、微型载货汽车产业品牌竞争分析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2009-2010年中国微型载货汽车产业产业集中度分析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一、微型载货汽车产业生产企业集中分布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二、微型载货汽车产业市场集中度分析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2009-2010年中国微型载货汽车产业企业提升竞争力策略分析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中国微型载货汽车产业产业领先企业运营现状及发展趋势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2011-2015年中国微型载货汽车产业企业市场发展前景及趋势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微型载货汽车产业行业企业发展战略分析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微型载货汽车产业行业企业发展建议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中国微型载货汽车产业产业发展趋势预测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中国微型载货汽车产业产业发展优劣势分析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中国微型载货汽车产业产业市场发展预测评估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2011-2015年中国微型载货汽车产业产业发展趋势预测分析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2010-2015年中国微型载货汽车产业产业发展前景分析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一、微型载货汽车产业技术发展方向分析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二、我国微型载货汽车产业未来发展趋势</w:t>
      </w:r>
      <w:r>
        <w:rPr>
          <w:rFonts w:hint="eastAsia"/>
        </w:rPr>
        <w:br/>
      </w:r>
      <w:r>
        <w:rPr>
          <w:rFonts w:hint="eastAsia"/>
        </w:rPr>
        <w:t>　　　　三、微型载货汽车产业市场未来需求特点分析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2010-2015年中国微型载货汽车产业产业市场预测分析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一、微型载货汽车产业产业市场供给预测分析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二、微型载货汽车产业需求预测分析</w:t>
      </w:r>
      <w:r>
        <w:rPr>
          <w:rFonts w:hint="eastAsia"/>
        </w:rPr>
        <w:br/>
      </w:r>
      <w:r>
        <w:rPr>
          <w:rFonts w:hint="eastAsia"/>
        </w:rPr>
        <w:t>　　　　三、微型载货汽车产业进出口预测分析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(中~智~林)2010-2015年中国微型载货汽车产业产业市场盈利预测分析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8177ebcee45e6" w:history="1">
        <w:r>
          <w:rPr>
            <w:rStyle w:val="Hyperlink"/>
          </w:rPr>
          <w:t>2010-2015年中国微型载货汽车产业市场运行暨重点企业发展研究分析报告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8177ebcee45e6" w:history="1">
        <w:r>
          <w:rPr>
            <w:rStyle w:val="Hyperlink"/>
          </w:rPr>
          <w:t>https://www.20087.com/2011-05/R_2010_2015weixingzaihuoqichechanyeshi.html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2de0db3cd485e" w:history="1">
      <w:r>
        <w:rPr>
          <w:rStyle w:val="Hyperlink"/>
        </w:rPr>
        <w:t>2010-2015年中国微型载货汽车产业市场运行暨重点企业发展研究分析报告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weixingzaihuoqichechanyeshi.html" TargetMode="External" Id="R23a8177ebcee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weixingzaihuoqichechanyeshi.html" TargetMode="External" Id="Rf692de0db3cd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2011-05-26T07:26:00Z</dcterms:created>
  <dcterms:modified xsi:type="dcterms:W3CDTF">2011-05-26T08:26:00Z</dcterms:modified>
  <dc:subject>2010-2015年中国微型载货汽车产业市场运行暨重点企业发展研究分析报告</dc:subject>
  <dc:title>2010-2015年中国微型载货汽车产业市场运行暨重点企业发展研究分析报告</dc:title>
  <cp:keywords>2010-2015年中国微型载货汽车产业市场运行暨重点企业发展研究分析报告</cp:keywords>
  <dc:description>2010-2015年中国微型载货汽车产业市场运行暨重点企业发展研究分析报告</dc:description>
</cp:coreProperties>
</file>