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7a1cf6ae14501" w:history="1">
              <w:r>
                <w:rPr>
                  <w:rStyle w:val="Hyperlink"/>
                </w:rPr>
                <w:t>2026-2032年中国仓储货架行业市场深度调研及前景预测报告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7a1cf6ae14501" w:history="1">
              <w:r>
                <w:rPr>
                  <w:rStyle w:val="Hyperlink"/>
                </w:rPr>
                <w:t>2026-2032年中国仓储货架行业市场深度调研及前景预测报告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7a1cf6ae14501" w:history="1">
                <w:r>
                  <w:rPr>
                    <w:rStyle w:val="Hyperlink"/>
                  </w:rPr>
                  <w:t>https://www.20087.com/2011-05/R_2010_2015cangchuhuojiaxingyeshichang904.html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是现代物流体系的重要组成部分，其发展与电子商务、零售业的繁荣密切相关。近年来，随着全球供应链的优化和仓库自动化水平的提高，对高密度存储、快速拣选的仓储货架需求增加。中国、美国、欧洲是主要的生产和消费市场。行业内，自动化立体库、智能货架系统成为趋势，提升了仓储效率和空间利用率。</w:t>
      </w:r>
      <w:r>
        <w:rPr>
          <w:rFonts w:hint="eastAsia"/>
        </w:rPr>
        <w:br/>
      </w:r>
      <w:r>
        <w:rPr>
          <w:rFonts w:hint="eastAsia"/>
        </w:rPr>
        <w:t>　　未来，仓储货架行业将更加注重智能化和定制化。智能化仓储系统，如集成RFID、AGV（自动引导车）、AI算法，将实现货物的精准定位和高效拣选，缩短订单处理时间。同时，定制化货架设计，根据商品类型、存储周期等因素优化布局，将成为满足多样化仓储需求的关键。此外，环保材料和可持续设计方案的应用，如可回收材料、节能照明系统，将促进绿色仓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7a1cf6ae14501" w:history="1">
        <w:r>
          <w:rPr>
            <w:rStyle w:val="Hyperlink"/>
          </w:rPr>
          <w:t>2026-2032年中国仓储货架行业市场深度调研及前景预测报告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仓储货架行业发展环境、产业链结构、市场供需状况及价格变化，重点研究了仓储货架行业内主要企业的经营现状。报告对仓储货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中国仓储货架行业竞争背景分析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四、政策变更对仓储货架行业影响分析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六、金融危机对仓储货架行业影响分析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六、社会背景对仓储货架行业影响分析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四、技术创新对仓储货架行业影响分析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中国仓储货架市场现状分析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一、2020-2025年中国仓储货架的供给分析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二、2020-2025年中国仓储货架的需求分析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三、2020-2025年中国仓储货架的供需平衡分析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一、2026-2032年中国仓储货架的供给预测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二、2026-2032年中国仓储货架的需求预测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仓储货架的进出口分析</w:t>
      </w:r>
      <w:r>
        <w:rPr>
          <w:rFonts w:hint="eastAsia"/>
        </w:rPr>
        <w:br/>
      </w:r>
      <w:r>
        <w:rPr>
          <w:rFonts w:hint="eastAsia"/>
        </w:rPr>
        <w:t>　　第一节 中国仓储货架的进出口格局分析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2020-2025年中国仓储货架的进出口数据统计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2026-2032年中国仓储货架的进口预测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2026-2032年中国仓储货架的出口预测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2020-2025年中国仓储货架行业重点数据解析</w:t>
      </w:r>
      <w:r>
        <w:rPr>
          <w:rFonts w:hint="eastAsia"/>
        </w:rPr>
        <w:br/>
      </w:r>
      <w:r>
        <w:rPr>
          <w:rFonts w:hint="eastAsia"/>
        </w:rPr>
        <w:t>　　第一节 仓储货架行业规模情况分析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一、仓储货架行业单位规模情况分析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二、仓储货架行业人员规模状况分析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三、仓储货架行业资产规模状况分析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四、仓储货架行业市场规模状况分析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仓储货架行业综合能力分析及预测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一、仓储货架行业盈利能力分析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仓储货架行业各区域格局分析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仓储货架行业市场竞争分析</w:t>
      </w:r>
      <w:r>
        <w:rPr>
          <w:rFonts w:hint="eastAsia"/>
        </w:rPr>
        <w:br/>
      </w:r>
      <w:r>
        <w:rPr>
          <w:rFonts w:hint="eastAsia"/>
        </w:rPr>
        <w:t>　　第一节 仓储货架行业竞争结构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中国仓储货架行业国际竞争力比较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仓储货架行业集中度分析</w:t>
      </w:r>
      <w:r>
        <w:rPr>
          <w:rFonts w:hint="eastAsia"/>
        </w:rPr>
        <w:br/>
      </w:r>
      <w:r>
        <w:rPr>
          <w:rFonts w:hint="eastAsia"/>
        </w:rPr>
        <w:t>　　第四节 仓储货架行业竞争趋势</w:t>
      </w:r>
      <w:r>
        <w:rPr>
          <w:rFonts w:hint="eastAsia"/>
        </w:rPr>
        <w:br/>
      </w:r>
      <w:r>
        <w:rPr>
          <w:rFonts w:hint="eastAsia"/>
        </w:rPr>
        <w:t>　　第五节 仓储货架行业竞争策略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仓储货架行业重点企业发展分析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2026-2032年仓储货架行业投资分析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2026-2032年仓储货架行业投资环境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2026-2032年仓储货架行业投资机遇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2026-2032年仓储货架行业投资风险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2026-2032年仓储货架行业投资前景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仓储货架行业前景分析及对策</w:t>
      </w:r>
      <w:r>
        <w:rPr>
          <w:rFonts w:hint="eastAsia"/>
        </w:rPr>
        <w:br/>
      </w:r>
      <w:r>
        <w:rPr>
          <w:rFonts w:hint="eastAsia"/>
        </w:rPr>
        <w:t>　　第一节 仓储货架行业发展前景分析</w:t>
      </w:r>
      <w:r>
        <w:rPr>
          <w:rFonts w:hint="eastAsia"/>
        </w:rPr>
        <w:br/>
      </w:r>
      <w:r>
        <w:rPr>
          <w:rFonts w:hint="eastAsia"/>
        </w:rPr>
        <w:t>　　　　一、仓储货架行业市场发展前景分析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二、仓储货架行业市场蕴藏的商机分析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三、仓储货架行业十四五规划整体解读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中⋅智⋅林⋅仓储货架行业发展对策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仓储货架行业类别</w:t>
      </w:r>
      <w:r>
        <w:rPr>
          <w:rFonts w:hint="eastAsia"/>
        </w:rPr>
        <w:br/>
      </w:r>
      <w:r>
        <w:rPr>
          <w:rFonts w:hint="eastAsia"/>
        </w:rPr>
        <w:t>　　图表 仓储货架行业产业链调研</w:t>
      </w:r>
      <w:r>
        <w:rPr>
          <w:rFonts w:hint="eastAsia"/>
        </w:rPr>
        <w:br/>
      </w:r>
      <w:r>
        <w:rPr>
          <w:rFonts w:hint="eastAsia"/>
        </w:rPr>
        <w:t>　　图表 仓储货架行业现状</w:t>
      </w:r>
      <w:r>
        <w:rPr>
          <w:rFonts w:hint="eastAsia"/>
        </w:rPr>
        <w:br/>
      </w:r>
      <w:r>
        <w:rPr>
          <w:rFonts w:hint="eastAsia"/>
        </w:rPr>
        <w:t>　　图表 仓储货架行业标准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2025年中国仓储货架行业产能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2020-2025年中国仓储货架行业产量统计</w:t>
      </w:r>
      <w:r>
        <w:rPr>
          <w:rFonts w:hint="eastAsia"/>
        </w:rPr>
        <w:br/>
      </w:r>
      <w:r>
        <w:rPr>
          <w:rFonts w:hint="eastAsia"/>
        </w:rPr>
        <w:t>　　图表 仓储货架行业动态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2020-2025年中国仓储货架市场需求量</w:t>
      </w:r>
      <w:r>
        <w:rPr>
          <w:rFonts w:hint="eastAsia"/>
        </w:rPr>
        <w:br/>
      </w:r>
      <w:r>
        <w:rPr>
          <w:rFonts w:hint="eastAsia"/>
        </w:rPr>
        <w:t>　　图表 2025年中国仓储货架行业需求区域调研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2020-2025年中国仓储货架行情</w:t>
      </w:r>
      <w:r>
        <w:rPr>
          <w:rFonts w:hint="eastAsia"/>
        </w:rPr>
        <w:br/>
      </w:r>
      <w:r>
        <w:rPr>
          <w:rFonts w:hint="eastAsia"/>
        </w:rPr>
        <w:t>　　图表 2020-2025年中国仓储货架价格走势图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2020-2025年中国仓储货架出口统计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仓储货架行业竞争对手分析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2026-2032年中国仓储货架市场需求预测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2026-2032年中国仓储货架行业市场规模预测</w:t>
      </w:r>
      <w:r>
        <w:rPr>
          <w:rFonts w:hint="eastAsia"/>
        </w:rPr>
        <w:br/>
      </w:r>
      <w:r>
        <w:rPr>
          <w:rFonts w:hint="eastAsia"/>
        </w:rPr>
        <w:t>　　图表 仓储货架行业准入条件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2026-2032年中国仓储货架市场前景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7a1cf6ae14501" w:history="1">
        <w:r>
          <w:rPr>
            <w:rStyle w:val="Hyperlink"/>
          </w:rPr>
          <w:t>2026-2032年中国仓储货架行业市场深度调研及前景预测报告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7a1cf6ae14501" w:history="1">
        <w:r>
          <w:rPr>
            <w:rStyle w:val="Hyperlink"/>
          </w:rPr>
          <w:t>https://www.20087.com/2011-05/R_2010_2015cangchuhuojiaxingyeshichang904.html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热点：无锡货架、仓储货架生产厂家、仓库管理系统、仓储货架安装视频教程、货架二手市场、仓储货架说明、中国十大智能仓储企业、仓储货架生产厂家仓库货架、仓库出租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d4026eb149f4" w:history="1">
      <w:r>
        <w:rPr>
          <w:rStyle w:val="Hyperlink"/>
        </w:rPr>
        <w:t>2026-2032年中国仓储货架行业市场深度调研及前景预测报告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angchuhuojiaxingyeshichang904.html" TargetMode="External" Id="R54b7a1cf6ae1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angchuhuojiaxingyeshichang904.html" TargetMode="External" Id="R9607d4026eb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2025-06-18T03:50:00Z</dcterms:created>
  <dcterms:modified xsi:type="dcterms:W3CDTF">2025-06-18T04:50:00Z</dcterms:modified>
  <dc:subject>2026-2032年中国仓储货架行业市场深度调研及前景预测报告</dc:subject>
  <dc:title>2026-2032年中国仓储货架行业市场深度调研及前景预测报告</dc:title>
  <cp:keywords>2026-2032年中国仓储货架行业市场深度调研及前景预测报告</cp:keywords>
  <dc:description>2026-2032年中国仓储货架行业市场深度调研及前景预测报告</dc:description>
</cp:coreProperties>
</file>