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a224ca8034762" w:history="1">
              <w:r>
                <w:rPr>
                  <w:rStyle w:val="Hyperlink"/>
                </w:rPr>
                <w:t>2024-2030年中国制药专用设备行业市场深度调研及前景预测报告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a224ca8034762" w:history="1">
              <w:r>
                <w:rPr>
                  <w:rStyle w:val="Hyperlink"/>
                </w:rPr>
                <w:t>2024-2030年中国制药专用设备行业市场深度调研及前景预测报告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a224ca8034762" w:history="1">
                <w:r>
                  <w:rPr>
                    <w:rStyle w:val="Hyperlink"/>
                  </w:rPr>
                  <w:t>https://www.20087.com/2011-05/R_2010_2015zhiyaozhuanyongshebeixingye228.html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专用设备是药品研发和生产过程中的关键组成部分，涵盖了从原料处理、反应、分离、干燥到成品包装的各个环节。随着药品复杂度的增加，如生物制剂和细胞治疗药物的兴起，对高度自动化、精密控制和无菌操作的需求日益增长。目前，制药设备制造商致力于提高设备的灵活性和适应性，以便于小批量、多品种的生产模式。</w:t>
      </w:r>
      <w:r>
        <w:rPr>
          <w:rFonts w:hint="eastAsia"/>
        </w:rPr>
        <w:br/>
      </w:r>
      <w:r>
        <w:rPr>
          <w:rFonts w:hint="eastAsia"/>
        </w:rPr>
        <w:t>　　未来的制药专用设备将更加注重智能化和模块化设计，采用物联网(IoT)技术和机器学习，实现设备之间的互联互通和数据共享，从而优化生产流程和提高产品质量。同时，随着个性化医疗的发展，制药设备将支持更小批次的生产，满足定制化药物的特殊需求。此外，可持续性也将成为设备设计的重要考量，包括节能减排、资源回收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a224ca8034762" w:history="1">
        <w:r>
          <w:rPr>
            <w:rStyle w:val="Hyperlink"/>
          </w:rPr>
          <w:t>2024-2030年中国制药专用设备行业市场深度调研及前景预测报告</w:t>
        </w:r>
      </w:hyperlink>
      <w:r>
        <w:rPr>
          <w:rFonts w:hint="eastAsia"/>
        </w:rPr>
        <w:t>》基于多年监测调研数据，结合制药专用设备行业现状与发展前景，全面分析了制药专用设备市场需求、市场规模、产业链构成、价格机制以及制药专用设备细分市场特性。制药专用设备报告客观评估了市场前景，预测了发展趋势，深入分析了品牌竞争、市场集中度及制药专用设备重点企业运营状况。同时，制药专用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中国制药专用设备行业竞争背景分析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四、政策变更对制药专用设备行业影响分析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六、金融危机对制药专用设备行业影响分析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六、社会背景对制药专用设备行业影响分析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四、技术创新对制药专用设备行业影响分析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中国制药专用设备市场现状分析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一、2019-2024年中国制药专用设备的供给分析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二、2019-2024年中国制药专用设备的需求分析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三、2019-2024年中国制药专用设备的供需平衡分析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一、2024-2030年中国制药专用设备的供给预测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二、2024-2030年中国制药专用设备的需求预测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制药专用设备的进出口分析</w:t>
      </w:r>
      <w:r>
        <w:rPr>
          <w:rFonts w:hint="eastAsia"/>
        </w:rPr>
        <w:br/>
      </w:r>
      <w:r>
        <w:rPr>
          <w:rFonts w:hint="eastAsia"/>
        </w:rPr>
        <w:t>　　第一节 中国制药专用设备的进出口格局分析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2019-2024年中国制药专用设备的进出口数据统计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2024-2030年中国制药专用设备的进口预测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2024-2030年中国制药专用设备的出口预测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2019-2024年中国制药专用设备行业重点数据解析</w:t>
      </w:r>
      <w:r>
        <w:rPr>
          <w:rFonts w:hint="eastAsia"/>
        </w:rPr>
        <w:br/>
      </w:r>
      <w:r>
        <w:rPr>
          <w:rFonts w:hint="eastAsia"/>
        </w:rPr>
        <w:t>　　第一节 制药专用设备行业规模情况分析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一、制药专用设备行业单位规模情况分析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二、制药专用设备行业人员规模状况分析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三、制药专用设备行业资产规模状况分析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四、制药专用设备行业市场规模状况分析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制药专用设备行业综合能力分析及预测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一、制药专用设备行业盈利能力分析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二、制药专用设备行业偿债能力分析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三、制药专用设备行业营运能力分析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四、制药专用设备行业发展能力分析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制药专用设备行业各区域格局分析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制药专用设备行业市场竞争分析</w:t>
      </w:r>
      <w:r>
        <w:rPr>
          <w:rFonts w:hint="eastAsia"/>
        </w:rPr>
        <w:br/>
      </w:r>
      <w:r>
        <w:rPr>
          <w:rFonts w:hint="eastAsia"/>
        </w:rPr>
        <w:t>　　第一节 制药专用设备行业竞争结构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中国制药专用设备行业国际竞争力比较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制药专用设备行业集中度分析</w:t>
      </w:r>
      <w:r>
        <w:rPr>
          <w:rFonts w:hint="eastAsia"/>
        </w:rPr>
        <w:br/>
      </w:r>
      <w:r>
        <w:rPr>
          <w:rFonts w:hint="eastAsia"/>
        </w:rPr>
        <w:t>　　第四节 制药专用设备行业竞争趋势</w:t>
      </w:r>
      <w:r>
        <w:rPr>
          <w:rFonts w:hint="eastAsia"/>
        </w:rPr>
        <w:br/>
      </w:r>
      <w:r>
        <w:rPr>
          <w:rFonts w:hint="eastAsia"/>
        </w:rPr>
        <w:t>　　第五节 制药专用设备行业竞争策略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制药专用设备行业重点企业发展分析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2024-2030年制药专用设备行业投资分析</w:t>
      </w:r>
      <w:r>
        <w:rPr>
          <w:rFonts w:hint="eastAsia"/>
        </w:rPr>
        <w:br/>
      </w:r>
      <w:r>
        <w:rPr>
          <w:rFonts w:hint="eastAsia"/>
        </w:rPr>
        <w:t>　　第一节 2024-2030年制药专用设备行业投资环境</w:t>
      </w:r>
      <w:r>
        <w:rPr>
          <w:rFonts w:hint="eastAsia"/>
        </w:rPr>
        <w:br/>
      </w:r>
      <w:r>
        <w:rPr>
          <w:rFonts w:hint="eastAsia"/>
        </w:rPr>
        <w:t>　　第二节 2024-2030年制药专用设备行业投资机遇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2024-2030年制药专用设备行业投资风险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2024-2030年制药专用设备行业投资前景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制药专用设备行业前景分析及对策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制药专用设备行业发展前景分析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一、制药专用设备行业市场发展前景分析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二、制药专用设备行业市场蕴藏的商机分析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三、制药专用设备行业十四五规划整体解读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 制药专用设备行业发展对策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制药专用设备行业类别</w:t>
      </w:r>
      <w:r>
        <w:rPr>
          <w:rFonts w:hint="eastAsia"/>
        </w:rPr>
        <w:br/>
      </w:r>
      <w:r>
        <w:rPr>
          <w:rFonts w:hint="eastAsia"/>
        </w:rPr>
        <w:t>　　图表 制药专用设备行业产业链调研</w:t>
      </w:r>
      <w:r>
        <w:rPr>
          <w:rFonts w:hint="eastAsia"/>
        </w:rPr>
        <w:br/>
      </w:r>
      <w:r>
        <w:rPr>
          <w:rFonts w:hint="eastAsia"/>
        </w:rPr>
        <w:t>　　图表 制药专用设备行业现状</w:t>
      </w:r>
      <w:r>
        <w:rPr>
          <w:rFonts w:hint="eastAsia"/>
        </w:rPr>
        <w:br/>
      </w:r>
      <w:r>
        <w:rPr>
          <w:rFonts w:hint="eastAsia"/>
        </w:rPr>
        <w:t>　　图表 制药专用设备行业标准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2024年中国制药专用设备行业产能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2019-2024年中国制药专用设备行业产量统计</w:t>
      </w:r>
      <w:r>
        <w:rPr>
          <w:rFonts w:hint="eastAsia"/>
        </w:rPr>
        <w:br/>
      </w:r>
      <w:r>
        <w:rPr>
          <w:rFonts w:hint="eastAsia"/>
        </w:rPr>
        <w:t>　　图表 制药专用设备行业动态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2024年中国制药专用设备行业需求区域调研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**地区制药专用设备市场调研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**地区制药专用设备市场调研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2024-2030年中国制药专用设备行业产能预测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制药专用设备行业准入条件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2024-2030年中国制药专用设备行业信息化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2024-2030年中国制药专用设备行业风险分析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2024-2030年中国制药专用设备行业发展趋势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2024-2030年中国制药专用设备市场前景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a224ca8034762" w:history="1">
        <w:r>
          <w:rPr>
            <w:rStyle w:val="Hyperlink"/>
          </w:rPr>
          <w:t>2024-2030年中国制药专用设备行业市场深度调研及前景预测报告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a224ca8034762" w:history="1">
        <w:r>
          <w:rPr>
            <w:rStyle w:val="Hyperlink"/>
          </w:rPr>
          <w:t>https://www.20087.com/2011-05/R_2010_2015zhiyaozhuanyongshebeixingye228.html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6cc3de1e44c2e" w:history="1">
      <w:r>
        <w:rPr>
          <w:rStyle w:val="Hyperlink"/>
        </w:rPr>
        <w:t>2024-2030年中国制药专用设备行业市场深度调研及前景预测报告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hiyaozhuanyongshebeixingye228.html" TargetMode="External" Id="Rf6ca224ca803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hiyaozhuanyongshebeixingye228.html" TargetMode="External" Id="R65a6cc3de1e4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2023-12-04T01:55:00Z</dcterms:created>
  <dcterms:modified xsi:type="dcterms:W3CDTF">2023-12-04T02:55:00Z</dcterms:modified>
  <dc:subject>2024-2030年中国制药专用设备行业市场深度调研及前景预测报告</dc:subject>
  <dc:title>2024-2030年中国制药专用设备行业市场深度调研及前景预测报告</dc:title>
  <cp:keywords>2024-2030年中国制药专用设备行业市场深度调研及前景预测报告</cp:keywords>
  <dc:description>2024-2030年中国制药专用设备行业市场深度调研及前景预测报告</dc:description>
</cp:coreProperties>
</file>