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b2de650944db7" w:history="1">
              <w:r>
                <w:rPr>
                  <w:rStyle w:val="Hyperlink"/>
                </w:rPr>
                <w:t>2025-2031年中国多媒体设备行业市场深度调研及前景预测报告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b2de650944db7" w:history="1">
              <w:r>
                <w:rPr>
                  <w:rStyle w:val="Hyperlink"/>
                </w:rPr>
                <w:t>2025-2031年中国多媒体设备行业市场深度调研及前景预测报告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b2de650944db7" w:history="1">
                <w:r>
                  <w:rPr>
                    <w:rStyle w:val="Hyperlink"/>
                  </w:rPr>
                  <w:t>https://www.20087.com/2011-05/R_2010_2015duomeitishebeixingyeshichan.html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多媒体设备包括电视、音响、投影仪和智能家居控制中心等，近年来经历了从单一功能向多功能集成的转变。随着5G、Wi-Fi 6等高速网络技术的应用，多媒体设备的连接性和内容传输能力得到了极大提升。同时，4K/8K超高清显示、环绕声技术以及虚拟现实（VR）和增强现实（AR）的融合，为用户提供了更加沉浸式的视听体验。</w:t>
      </w:r>
      <w:r>
        <w:rPr>
          <w:rFonts w:hint="eastAsia"/>
        </w:rPr>
        <w:br/>
      </w:r>
      <w:r>
        <w:rPr>
          <w:rFonts w:hint="eastAsia"/>
        </w:rPr>
        <w:t>　　未来，多媒体设备将更加注重交互性和个性化。交互性体现在设备将集成更多传感器和人工智能，实现手势识别、语音控制和面部识别等自然交互方式，使用户与设备的沟通更加自然流畅。个性化则是指设备能够根据用户的喜好和行为模式，自动推荐内容和调整设置，如个性化音乐播放列表、观影偏好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b2de650944db7" w:history="1">
        <w:r>
          <w:rPr>
            <w:rStyle w:val="Hyperlink"/>
          </w:rPr>
          <w:t>2025-2031年中国多媒体设备行业市场深度调研及前景预测报告</w:t>
        </w:r>
      </w:hyperlink>
      <w:r>
        <w:rPr>
          <w:rFonts w:hint="eastAsia"/>
        </w:rPr>
        <w:t>》基于国家统计局、多媒体设备相关协会等渠道的资料数据，全方位剖析了多媒体设备行业的现状与市场需求，详细探讨了多媒体设备市场规模、产业链构成及价格动态，并针对多媒体设备各细分市场进行了分析。同时，多媒体设备报告还对市场前景、发展趋势进行了科学预测，评估了行业内品牌竞争格局、市场集中度以及多媒体设备重点企业的表现。此外，多媒体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四、政策变更对多媒体设备行业影响分析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六、金融危机对多媒体设备行业影响分析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六、社会背景对多媒体设备行业影响分析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四、技术创新对多媒体设备行业影响分析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中国多媒体设备市场现状分析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二、2019-2024年中国多媒体设备的需求分析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三、2019-2024年中国多媒体设备的供需平衡分析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一、2025-2031年中国多媒体设备的供给预测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二、2025-2031年中国多媒体设备的需求预测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多媒体设备的进出口分析</w:t>
      </w:r>
      <w:r>
        <w:rPr>
          <w:rFonts w:hint="eastAsia"/>
        </w:rPr>
        <w:br/>
      </w:r>
      <w:r>
        <w:rPr>
          <w:rFonts w:hint="eastAsia"/>
        </w:rPr>
        <w:t>　　第一节 中国多媒体设备的进出口格局分析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2019-2024年中国多媒体设备的进出口数据统计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2025-2031年中国多媒体设备的进口预测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2025-2031年中国多媒体设备的出口预测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2019-2024年中国多媒体设备行业重点数据解析</w:t>
      </w:r>
      <w:r>
        <w:rPr>
          <w:rFonts w:hint="eastAsia"/>
        </w:rPr>
        <w:br/>
      </w:r>
      <w:r>
        <w:rPr>
          <w:rFonts w:hint="eastAsia"/>
        </w:rPr>
        <w:t>　　第一节 多媒体设备行业规模情况分析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多媒体设备行业综合能力分析及预测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一、多媒体设备行业盈利能力分析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多媒体设备行业市场竞争分析</w:t>
      </w:r>
      <w:r>
        <w:rPr>
          <w:rFonts w:hint="eastAsia"/>
        </w:rPr>
        <w:br/>
      </w:r>
      <w:r>
        <w:rPr>
          <w:rFonts w:hint="eastAsia"/>
        </w:rPr>
        <w:t>　　第一节 多媒体设备行业竞争结构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中国多媒体设备行业国际竞争力比较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多媒体设备行业集中度分析</w:t>
      </w:r>
      <w:r>
        <w:rPr>
          <w:rFonts w:hint="eastAsia"/>
        </w:rPr>
        <w:br/>
      </w:r>
      <w:r>
        <w:rPr>
          <w:rFonts w:hint="eastAsia"/>
        </w:rPr>
        <w:t>　　第四节 多媒体设备行业竞争趋势</w:t>
      </w:r>
      <w:r>
        <w:rPr>
          <w:rFonts w:hint="eastAsia"/>
        </w:rPr>
        <w:br/>
      </w:r>
      <w:r>
        <w:rPr>
          <w:rFonts w:hint="eastAsia"/>
        </w:rPr>
        <w:t>　　第五节 多媒体设备行业竞争策略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2025-2031年多媒体设备行业投资分析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2025-2031年多媒体设备行业投资环境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2025-2031年多媒体设备行业投资机遇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2025-2031年多媒体设备行业投资风险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2025-2031年多媒体设备行业投资前景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多媒体设备行业发展前景分析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一、多媒体设备行业市场发展前景分析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二、多媒体设备行业市场蕴藏的商机分析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三、多媒体设备行业十四五规划整体解读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(中智:林)多媒体设备行业发展对策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多媒体设备行业类别</w:t>
      </w:r>
      <w:r>
        <w:rPr>
          <w:rFonts w:hint="eastAsia"/>
        </w:rPr>
        <w:br/>
      </w:r>
      <w:r>
        <w:rPr>
          <w:rFonts w:hint="eastAsia"/>
        </w:rPr>
        <w:t>　　图表 多媒体设备行业产业链调研</w:t>
      </w:r>
      <w:r>
        <w:rPr>
          <w:rFonts w:hint="eastAsia"/>
        </w:rPr>
        <w:br/>
      </w:r>
      <w:r>
        <w:rPr>
          <w:rFonts w:hint="eastAsia"/>
        </w:rPr>
        <w:t>　　图表 多媒体设备行业现状</w:t>
      </w:r>
      <w:r>
        <w:rPr>
          <w:rFonts w:hint="eastAsia"/>
        </w:rPr>
        <w:br/>
      </w:r>
      <w:r>
        <w:rPr>
          <w:rFonts w:hint="eastAsia"/>
        </w:rPr>
        <w:t>　　图表 多媒体设备行业标准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2025年中国多媒体设备行业产能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2019-2024年中国多媒体设备行业产量统计</w:t>
      </w:r>
      <w:r>
        <w:rPr>
          <w:rFonts w:hint="eastAsia"/>
        </w:rPr>
        <w:br/>
      </w:r>
      <w:r>
        <w:rPr>
          <w:rFonts w:hint="eastAsia"/>
        </w:rPr>
        <w:t>　　图表 多媒体设备行业动态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2025年中国多媒体设备行业需求区域调研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2019-2024年中国多媒体设备行情</w:t>
      </w:r>
      <w:r>
        <w:rPr>
          <w:rFonts w:hint="eastAsia"/>
        </w:rPr>
        <w:br/>
      </w:r>
      <w:r>
        <w:rPr>
          <w:rFonts w:hint="eastAsia"/>
        </w:rPr>
        <w:t>　　图表 2019-2024年中国多媒体设备价格走势图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**地区多媒体设备市场调研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**地区多媒体设备市场调研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多媒体设备行业竞争对手分析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多媒体设备行业准入条件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b2de650944db7" w:history="1">
        <w:r>
          <w:rPr>
            <w:rStyle w:val="Hyperlink"/>
          </w:rPr>
          <w:t>2025-2031年中国多媒体设备行业市场深度调研及前景预测报告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b2de650944db7" w:history="1">
        <w:r>
          <w:rPr>
            <w:rStyle w:val="Hyperlink"/>
          </w:rPr>
          <w:t>https://www.20087.com/2011-05/R_2010_2015duomeitishebeixingyeshichan.html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09f437984866" w:history="1">
      <w:r>
        <w:rPr>
          <w:rStyle w:val="Hyperlink"/>
        </w:rPr>
        <w:t>2025-2031年中国多媒体设备行业市场深度调研及前景预测报告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duomeitishebeixingyeshichan.html" TargetMode="External" Id="R0a6b2de6509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duomeitishebeixingyeshichan.html" TargetMode="External" Id="R98a909f4379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2024-05-19T03:11:00Z</dcterms:created>
  <dcterms:modified xsi:type="dcterms:W3CDTF">2024-05-19T04:11:00Z</dcterms:modified>
  <dc:subject>2025-2031年中国多媒体设备行业市场深度调研及前景预测报告</dc:subject>
  <dc:title>2025-2031年中国多媒体设备行业市场深度调研及前景预测报告</dc:title>
  <cp:keywords>2025-2031年中国多媒体设备行业市场深度调研及前景预测报告</cp:keywords>
  <dc:description>2025-2031年中国多媒体设备行业市场深度调研及前景预测报告</dc:description>
</cp:coreProperties>
</file>