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028373e24284" w:history="1">
              <w:r>
                <w:rPr>
                  <w:rStyle w:val="Hyperlink"/>
                </w:rPr>
                <w:t>2025-2031年中国风管行业市场深度调研及前景预测报告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028373e24284" w:history="1">
              <w:r>
                <w:rPr>
                  <w:rStyle w:val="Hyperlink"/>
                </w:rPr>
                <w:t>2025-2031年中国风管行业市场深度调研及前景预测报告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1028373e24284" w:history="1">
                <w:r>
                  <w:rPr>
                    <w:rStyle w:val="Hyperlink"/>
                  </w:rPr>
                  <w:t>https://www.20087.com/2011-05/R_2010_2015fengguanxingyeshichangshend749.html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经历了从手工制作到机械化生产的过程，技术不断进步，市场规模逐渐扩大。目前市场上风管的材料选择更加多样化，包括镀锌钢板、不锈钢、PVC等，以满足不同应用场景的需求。随着节能环保意识的提高，高温风管行业尤为关注耐高温合金、陶瓷复合材料等特殊材料的应用，确保系统的稳定运行和安全性。同时，风管传感器的广泛应用提升了风管系统的智能化水平，能够实现对空气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风管行业的发展将更加注重节能环保和智能化。随着技术的进步，新材料的应用将更加广泛，特别是那些具有更好隔热性能和更低能耗的材料。此外，随着物联网技术的发展，风管系统将进一步集成传感器和智能控制系统，提高系统的自动化程度，实现远程监控和维护。同时，为了响应可持续发展目标，风管行业将加大对绿色材料和制造工艺的研发力度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028373e24284" w:history="1">
        <w:r>
          <w:rPr>
            <w:rStyle w:val="Hyperlink"/>
          </w:rPr>
          <w:t>2025-2031年中国风管行业市场深度调研及前景预测报告</w:t>
        </w:r>
      </w:hyperlink>
      <w:r>
        <w:rPr>
          <w:rFonts w:hint="eastAsia"/>
        </w:rPr>
        <w:t>》依托多年来对风管行业的监测研究，结合风管行业历年供需关系变化规律、风管产品消费结构、应用领域、风管市场发展环境、风管相关政策扶持等，对风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91028373e24284" w:history="1">
        <w:r>
          <w:rPr>
            <w:rStyle w:val="Hyperlink"/>
          </w:rPr>
          <w:t>2025-2031年中国风管行业市场深度调研及前景预测报告</w:t>
        </w:r>
      </w:hyperlink>
      <w:r>
        <w:rPr>
          <w:rFonts w:hint="eastAsia"/>
        </w:rPr>
        <w:t>还向投资人全面的呈现了风管重点企业和风管行业相关项目现状、风管未来发展潜力，风管投资进入机会、风管风险控制、以及应对风险对策。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四、政策变更对风管行业影响分析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六、金融危机对风管行业影响分析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六、社会背景对风管行业影响分析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四、技术创新对风管行业影响分析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一、2019-2024年中国风管的供给分析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一、2025-2031年中国风管的供给预测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风管的进出口分析</w:t>
      </w:r>
      <w:r>
        <w:rPr>
          <w:rFonts w:hint="eastAsia"/>
        </w:rPr>
        <w:br/>
      </w:r>
      <w:r>
        <w:rPr>
          <w:rFonts w:hint="eastAsia"/>
        </w:rPr>
        <w:t>　　第一节 中国风管的进出口格局分析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2019-2024年中国风管行业重点数据解析</w:t>
      </w:r>
      <w:r>
        <w:rPr>
          <w:rFonts w:hint="eastAsia"/>
        </w:rPr>
        <w:br/>
      </w:r>
      <w:r>
        <w:rPr>
          <w:rFonts w:hint="eastAsia"/>
        </w:rPr>
        <w:t>　　第一节 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一、风管行业单位规模情况分析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风管行业综合能力分析及预测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风管行业市场竞争分析</w:t>
      </w:r>
      <w:r>
        <w:rPr>
          <w:rFonts w:hint="eastAsia"/>
        </w:rPr>
        <w:br/>
      </w:r>
      <w:r>
        <w:rPr>
          <w:rFonts w:hint="eastAsia"/>
        </w:rPr>
        <w:t>　　第一节 风管行业竞争结构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风管行业集中度分析</w:t>
      </w:r>
      <w:r>
        <w:rPr>
          <w:rFonts w:hint="eastAsia"/>
        </w:rPr>
        <w:br/>
      </w:r>
      <w:r>
        <w:rPr>
          <w:rFonts w:hint="eastAsia"/>
        </w:rPr>
        <w:t>　　第四节 风管行业竞争趋势</w:t>
      </w:r>
      <w:r>
        <w:rPr>
          <w:rFonts w:hint="eastAsia"/>
        </w:rPr>
        <w:br/>
      </w:r>
      <w:r>
        <w:rPr>
          <w:rFonts w:hint="eastAsia"/>
        </w:rPr>
        <w:t>　　第五节 风管行业竞争策略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2025-2031年风管行业投资分析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2025-2031年风管行业投资环境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2025-2031年风管行业投资机遇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2025-2031年风管行业投资前景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风管行业前景分析及对策</w:t>
      </w:r>
      <w:r>
        <w:rPr>
          <w:rFonts w:hint="eastAsia"/>
        </w:rPr>
        <w:br/>
      </w:r>
      <w:r>
        <w:rPr>
          <w:rFonts w:hint="eastAsia"/>
        </w:rPr>
        <w:t>　　第一节 风管行业发展前景分析</w:t>
      </w:r>
      <w:r>
        <w:rPr>
          <w:rFonts w:hint="eastAsia"/>
        </w:rPr>
        <w:br/>
      </w:r>
      <w:r>
        <w:rPr>
          <w:rFonts w:hint="eastAsia"/>
        </w:rPr>
        <w:t>　　　　一、风管行业市场发展前景分析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　风管行业发展对策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风管行业类别</w:t>
      </w:r>
      <w:r>
        <w:rPr>
          <w:rFonts w:hint="eastAsia"/>
        </w:rPr>
        <w:br/>
      </w:r>
      <w:r>
        <w:rPr>
          <w:rFonts w:hint="eastAsia"/>
        </w:rPr>
        <w:t>　　图表 风管行业产业链调研</w:t>
      </w:r>
      <w:r>
        <w:rPr>
          <w:rFonts w:hint="eastAsia"/>
        </w:rPr>
        <w:br/>
      </w:r>
      <w:r>
        <w:rPr>
          <w:rFonts w:hint="eastAsia"/>
        </w:rPr>
        <w:t>　　图表 风管行业现状</w:t>
      </w:r>
      <w:r>
        <w:rPr>
          <w:rFonts w:hint="eastAsia"/>
        </w:rPr>
        <w:br/>
      </w:r>
      <w:r>
        <w:rPr>
          <w:rFonts w:hint="eastAsia"/>
        </w:rPr>
        <w:t>　　图表 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2019-2024年中国风管行业产量统计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</w:t>
      </w:r>
      <w:r>
        <w:rPr>
          <w:rFonts w:hint="eastAsia"/>
        </w:rPr>
        <w:br/>
      </w:r>
      <w:r>
        <w:rPr>
          <w:rFonts w:hint="eastAsia"/>
        </w:rPr>
        <w:t>　　图表 2025年中国风管行业需求区域调研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2019-2024年中国风管行情</w:t>
      </w:r>
      <w:r>
        <w:rPr>
          <w:rFonts w:hint="eastAsia"/>
        </w:rPr>
        <w:br/>
      </w:r>
      <w:r>
        <w:rPr>
          <w:rFonts w:hint="eastAsia"/>
        </w:rPr>
        <w:t>　　图表 2019-2024年中国风管价格走势图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风管行业竞争对手分析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028373e24284" w:history="1">
        <w:r>
          <w:rPr>
            <w:rStyle w:val="Hyperlink"/>
          </w:rPr>
          <w:t>2025-2031年中国风管行业市场深度调研及前景预测报告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1028373e24284" w:history="1">
        <w:r>
          <w:rPr>
            <w:rStyle w:val="Hyperlink"/>
          </w:rPr>
          <w:t>https://www.20087.com/2011-05/R_2010_2015fengguanxingyeshichangshend749.html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82e3dee5442a" w:history="1">
      <w:r>
        <w:rPr>
          <w:rStyle w:val="Hyperlink"/>
        </w:rPr>
        <w:t>2025-2031年中国风管行业市场深度调研及前景预测报告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ngguanxingyeshichangshend749.html" TargetMode="External" Id="R8991028373e2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ngguanxingyeshichangshend749.html" TargetMode="External" Id="R4dd482e3dee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2024-06-23T05:56:00Z</dcterms:created>
  <dcterms:modified xsi:type="dcterms:W3CDTF">2024-06-23T06:56:00Z</dcterms:modified>
  <dc:subject>2025-2031年中国风管行业市场深度调研及前景预测报告</dc:subject>
  <dc:title>2025-2031年中国风管行业市场深度调研及前景预测报告</dc:title>
  <cp:keywords>2025-2031年中国风管行业市场深度调研及前景预测报告</cp:keywords>
  <dc:description>2025-2031年中国风管行业市场深度调研及前景预测报告</dc:description>
</cp:coreProperties>
</file>