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0743850d0460f" w:history="1">
              <w:r>
                <w:rPr>
                  <w:rStyle w:val="Hyperlink"/>
                </w:rPr>
                <w:t>2011-2015年中国出租车行业市场走势及投资前景研究报告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0743850d0460f" w:history="1">
              <w:r>
                <w:rPr>
                  <w:rStyle w:val="Hyperlink"/>
                </w:rPr>
                <w:t>2011-2015年中国出租车行业市场走势及投资前景研究报告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0743850d0460f" w:history="1">
                <w:r>
                  <w:rPr>
                    <w:rStyle w:val="Hyperlink"/>
                  </w:rPr>
                  <w:t>https://www.20087.com/2011-05/R_2011_2015chuzuchexingyeshichangzoush.html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2010-2011年中国出租车市场运行环境分析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二、中国交通运输业在国民经济中的地位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2010-2011年中国出租车市场政策环境分析</w:t>
      </w:r>
      <w:r>
        <w:rPr>
          <w:rFonts w:hint="eastAsia"/>
        </w:rPr>
        <w:br/>
      </w:r>
      <w:r>
        <w:rPr>
          <w:rFonts w:hint="eastAsia"/>
        </w:rPr>
        <w:t>　　　　一、出租车管理168工程将出台</w:t>
      </w:r>
      <w:r>
        <w:rPr>
          <w:rFonts w:hint="eastAsia"/>
        </w:rPr>
        <w:br/>
      </w:r>
      <w:r>
        <w:rPr>
          <w:rFonts w:hint="eastAsia"/>
        </w:rPr>
        <w:t>　　　　二、《客运出租车管理条例》，</w:t>
      </w:r>
      <w:r>
        <w:rPr>
          <w:rFonts w:hint="eastAsia"/>
        </w:rPr>
        <w:br/>
      </w:r>
      <w:r>
        <w:rPr>
          <w:rFonts w:hint="eastAsia"/>
        </w:rPr>
        <w:t>　　　　三、北京等七省市暂不调整客运出租车价格</w:t>
      </w:r>
      <w:r>
        <w:rPr>
          <w:rFonts w:hint="eastAsia"/>
        </w:rPr>
        <w:br/>
      </w:r>
      <w:r>
        <w:rPr>
          <w:rFonts w:hint="eastAsia"/>
        </w:rPr>
        <w:t>　　　　四、实施出租车、客运行业燃油附加费政策</w:t>
      </w:r>
      <w:r>
        <w:rPr>
          <w:rFonts w:hint="eastAsia"/>
        </w:rPr>
        <w:br/>
      </w:r>
      <w:r>
        <w:rPr>
          <w:rFonts w:hint="eastAsia"/>
        </w:rPr>
        <w:t>　　　　五、出租车、客运汽车油补政策</w:t>
      </w:r>
      <w:r>
        <w:rPr>
          <w:rFonts w:hint="eastAsia"/>
        </w:rPr>
        <w:br/>
      </w:r>
      <w:r>
        <w:rPr>
          <w:rFonts w:hint="eastAsia"/>
        </w:rPr>
        <w:t>　　第三节 2010-2011年中国出租车市场技术环境分析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一、RFID技术在城市客运出租车中的应用</w:t>
      </w:r>
      <w:r>
        <w:rPr>
          <w:rFonts w:hint="eastAsia"/>
        </w:rPr>
        <w:br/>
      </w:r>
      <w:r>
        <w:rPr>
          <w:rFonts w:hint="eastAsia"/>
        </w:rPr>
        <w:t>　　　　二、出租车推广节能技术</w:t>
      </w:r>
      <w:r>
        <w:rPr>
          <w:rFonts w:hint="eastAsia"/>
        </w:rPr>
        <w:br/>
      </w:r>
      <w:r>
        <w:rPr>
          <w:rFonts w:hint="eastAsia"/>
        </w:rPr>
        <w:t>　　第四节 2010-2011年中国出租车市场社会环境分析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二、中国流动口规模与集群分布</w:t>
      </w:r>
      <w:r>
        <w:rPr>
          <w:rFonts w:hint="eastAsia"/>
        </w:rPr>
        <w:br/>
      </w:r>
      <w:r>
        <w:rPr>
          <w:rFonts w:hint="eastAsia"/>
        </w:rPr>
        <w:t>　　　　三、中国城市路况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2010-2011年中国出租车产业运行状况分析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2010-2011年中国出租车产业特点分析</w:t>
      </w:r>
      <w:r>
        <w:rPr>
          <w:rFonts w:hint="eastAsia"/>
        </w:rPr>
        <w:br/>
      </w:r>
      <w:r>
        <w:rPr>
          <w:rFonts w:hint="eastAsia"/>
        </w:rPr>
        <w:t>　　第二节 2010-2011年中国出租车市场综述</w:t>
      </w:r>
      <w:r>
        <w:rPr>
          <w:rFonts w:hint="eastAsia"/>
        </w:rPr>
        <w:br/>
      </w:r>
      <w:r>
        <w:rPr>
          <w:rFonts w:hint="eastAsia"/>
        </w:rPr>
        <w:t>　　　　一、从蓝牌车反思出租车管理模式</w:t>
      </w:r>
      <w:r>
        <w:rPr>
          <w:rFonts w:hint="eastAsia"/>
        </w:rPr>
        <w:br/>
      </w:r>
      <w:r>
        <w:rPr>
          <w:rFonts w:hint="eastAsia"/>
        </w:rPr>
        <w:t>　　　　二、运价之争折射行业定位尴尬</w:t>
      </w:r>
      <w:r>
        <w:rPr>
          <w:rFonts w:hint="eastAsia"/>
        </w:rPr>
        <w:br/>
      </w:r>
      <w:r>
        <w:rPr>
          <w:rFonts w:hint="eastAsia"/>
        </w:rPr>
        <w:t>　　　　三、出租车运价调整热点三解</w:t>
      </w:r>
      <w:r>
        <w:rPr>
          <w:rFonts w:hint="eastAsia"/>
        </w:rPr>
        <w:br/>
      </w:r>
      <w:r>
        <w:rPr>
          <w:rFonts w:hint="eastAsia"/>
        </w:rPr>
        <w:t>　　第三节 2010-2011年中国出租车市场面临挑战</w:t>
      </w:r>
      <w:r>
        <w:rPr>
          <w:rFonts w:hint="eastAsia"/>
        </w:rPr>
        <w:br/>
      </w:r>
      <w:r>
        <w:rPr>
          <w:rFonts w:hint="eastAsia"/>
        </w:rPr>
        <w:t>　　　　一、出租车市场管理混乱</w:t>
      </w:r>
      <w:r>
        <w:rPr>
          <w:rFonts w:hint="eastAsia"/>
        </w:rPr>
        <w:br/>
      </w:r>
      <w:r>
        <w:rPr>
          <w:rFonts w:hint="eastAsia"/>
        </w:rPr>
        <w:t>　　　　二、关于出租车市场营运问题</w:t>
      </w:r>
      <w:r>
        <w:rPr>
          <w:rFonts w:hint="eastAsia"/>
        </w:rPr>
        <w:br/>
      </w:r>
      <w:r>
        <w:rPr>
          <w:rFonts w:hint="eastAsia"/>
        </w:rPr>
        <w:t>　　第四节 2010-2011年中国出租车市场策略分析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2010-2011年中国出租车重点区域市场动态分析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一、京产混合动力出租车明年首度上路</w:t>
      </w:r>
      <w:r>
        <w:rPr>
          <w:rFonts w:hint="eastAsia"/>
        </w:rPr>
        <w:br/>
      </w:r>
      <w:r>
        <w:rPr>
          <w:rFonts w:hint="eastAsia"/>
        </w:rPr>
        <w:t>　　　　二、北京现代公司将新能源轿车开发定位于出租车市场</w:t>
      </w:r>
      <w:r>
        <w:rPr>
          <w:rFonts w:hint="eastAsia"/>
        </w:rPr>
        <w:br/>
      </w:r>
      <w:r>
        <w:rPr>
          <w:rFonts w:hint="eastAsia"/>
        </w:rPr>
        <w:t>　　　　三、北京出租车有望换新能源车拥堵时节能10%以上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一、哈尔滨部分出租车价格变化情况</w:t>
      </w:r>
      <w:r>
        <w:rPr>
          <w:rFonts w:hint="eastAsia"/>
        </w:rPr>
        <w:br/>
      </w:r>
      <w:r>
        <w:rPr>
          <w:rFonts w:hint="eastAsia"/>
        </w:rPr>
        <w:t>　　　　二、哈尔滨公交车出租车使用清洁燃料将获资金扶持</w:t>
      </w:r>
      <w:r>
        <w:rPr>
          <w:rFonts w:hint="eastAsia"/>
        </w:rPr>
        <w:br/>
      </w:r>
      <w:r>
        <w:rPr>
          <w:rFonts w:hint="eastAsia"/>
        </w:rPr>
        <w:t>　　　　三、年底昆明出租车免费安装GPS</w:t>
      </w:r>
      <w:r>
        <w:rPr>
          <w:rFonts w:hint="eastAsia"/>
        </w:rPr>
        <w:br/>
      </w:r>
      <w:r>
        <w:rPr>
          <w:rFonts w:hint="eastAsia"/>
        </w:rPr>
        <w:t>　　第三节 其它城市出租车市场动态分析</w:t>
      </w:r>
      <w:r>
        <w:rPr>
          <w:rFonts w:hint="eastAsia"/>
        </w:rPr>
        <w:br/>
      </w:r>
      <w:r>
        <w:rPr>
          <w:rFonts w:hint="eastAsia"/>
        </w:rPr>
        <w:t>　　　　一、上海出租车涨价再引定价机制争议</w:t>
      </w:r>
      <w:r>
        <w:rPr>
          <w:rFonts w:hint="eastAsia"/>
        </w:rPr>
        <w:br/>
      </w:r>
      <w:r>
        <w:rPr>
          <w:rFonts w:hint="eastAsia"/>
        </w:rPr>
        <w:t>　　　　二、深圳出租车今起分批调价</w:t>
      </w:r>
      <w:r>
        <w:rPr>
          <w:rFonts w:hint="eastAsia"/>
        </w:rPr>
        <w:br/>
      </w:r>
      <w:r>
        <w:rPr>
          <w:rFonts w:hint="eastAsia"/>
        </w:rPr>
        <w:t>　　　　三、温州出租车定了新规未经乘客同意拼车可拒付车费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2010-2011年中国出租车产业市场竞争新格局透析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2010-2011年中国出租车市场竞争总况</w:t>
      </w:r>
      <w:r>
        <w:rPr>
          <w:rFonts w:hint="eastAsia"/>
        </w:rPr>
        <w:br/>
      </w:r>
      <w:r>
        <w:rPr>
          <w:rFonts w:hint="eastAsia"/>
        </w:rPr>
        <w:t>　　　　一、出租车市场竞争激烈</w:t>
      </w:r>
      <w:r>
        <w:rPr>
          <w:rFonts w:hint="eastAsia"/>
        </w:rPr>
        <w:br/>
      </w:r>
      <w:r>
        <w:rPr>
          <w:rFonts w:hint="eastAsia"/>
        </w:rPr>
        <w:t>　　　　二、低价出租车竞争还是破坏市场规则</w:t>
      </w:r>
      <w:r>
        <w:rPr>
          <w:rFonts w:hint="eastAsia"/>
        </w:rPr>
        <w:br/>
      </w:r>
      <w:r>
        <w:rPr>
          <w:rFonts w:hint="eastAsia"/>
        </w:rPr>
        <w:t>　　　　三、多品牌轿车竞争出租车市场</w:t>
      </w:r>
      <w:r>
        <w:rPr>
          <w:rFonts w:hint="eastAsia"/>
        </w:rPr>
        <w:br/>
      </w:r>
      <w:r>
        <w:rPr>
          <w:rFonts w:hint="eastAsia"/>
        </w:rPr>
        <w:t>　　第二节 2010-2011年中国出租车市场集中度分析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2011-2015年中国出租车市场竞争趋势探析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2010-2011年中国出租车数量统计分析</w:t>
      </w:r>
      <w:r>
        <w:rPr>
          <w:rFonts w:hint="eastAsia"/>
        </w:rPr>
        <w:br/>
      </w:r>
      <w:r>
        <w:rPr>
          <w:rFonts w:hint="eastAsia"/>
        </w:rPr>
        <w:t>　　第一节 2010-2011年国内出租车数量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二、2010年各省出租车数量</w:t>
      </w:r>
      <w:r>
        <w:rPr>
          <w:rFonts w:hint="eastAsia"/>
        </w:rPr>
        <w:br/>
      </w:r>
      <w:r>
        <w:rPr>
          <w:rFonts w:hint="eastAsia"/>
        </w:rPr>
        <w:t>　　第二节 北京地区出租汽车</w:t>
      </w:r>
      <w:r>
        <w:rPr>
          <w:rFonts w:hint="eastAsia"/>
        </w:rPr>
        <w:br/>
      </w:r>
      <w:r>
        <w:rPr>
          <w:rFonts w:hint="eastAsia"/>
        </w:rPr>
        <w:t>　　　　一、北京出租车数量</w:t>
      </w:r>
      <w:r>
        <w:rPr>
          <w:rFonts w:hint="eastAsia"/>
        </w:rPr>
        <w:br/>
      </w:r>
      <w:r>
        <w:rPr>
          <w:rFonts w:hint="eastAsia"/>
        </w:rPr>
        <w:t>　　　　二、北京出租车价格</w:t>
      </w:r>
      <w:r>
        <w:rPr>
          <w:rFonts w:hint="eastAsia"/>
        </w:rPr>
        <w:br/>
      </w:r>
      <w:r>
        <w:rPr>
          <w:rFonts w:hint="eastAsia"/>
        </w:rPr>
        <w:t>　　　　三、北京出租车竞争主体</w:t>
      </w:r>
      <w:r>
        <w:rPr>
          <w:rFonts w:hint="eastAsia"/>
        </w:rPr>
        <w:br/>
      </w:r>
      <w:r>
        <w:rPr>
          <w:rFonts w:hint="eastAsia"/>
        </w:rPr>
        <w:t>　　第三节 上海地区出租市场</w:t>
      </w:r>
      <w:r>
        <w:rPr>
          <w:rFonts w:hint="eastAsia"/>
        </w:rPr>
        <w:br/>
      </w:r>
      <w:r>
        <w:rPr>
          <w:rFonts w:hint="eastAsia"/>
        </w:rPr>
        <w:t>　　　　一、出租车数量</w:t>
      </w:r>
      <w:r>
        <w:rPr>
          <w:rFonts w:hint="eastAsia"/>
        </w:rPr>
        <w:br/>
      </w:r>
      <w:r>
        <w:rPr>
          <w:rFonts w:hint="eastAsia"/>
        </w:rPr>
        <w:t>　　　　二、出租车市场竞争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2010-2011年中国出租车运营重点运营企业分析</w:t>
      </w:r>
      <w:r>
        <w:rPr>
          <w:rFonts w:hint="eastAsia"/>
        </w:rPr>
        <w:br/>
      </w:r>
      <w:r>
        <w:rPr>
          <w:rFonts w:hint="eastAsia"/>
        </w:rPr>
        <w:t>　　第一节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2010-2011年中国出租车相关产业运行分析—公路客运</w:t>
      </w:r>
      <w:r>
        <w:rPr>
          <w:rFonts w:hint="eastAsia"/>
        </w:rPr>
        <w:br/>
      </w:r>
      <w:r>
        <w:rPr>
          <w:rFonts w:hint="eastAsia"/>
        </w:rPr>
        <w:t>　　第一节 我国公路运输客运市场分析</w:t>
      </w:r>
      <w:r>
        <w:rPr>
          <w:rFonts w:hint="eastAsia"/>
        </w:rPr>
        <w:br/>
      </w:r>
      <w:r>
        <w:rPr>
          <w:rFonts w:hint="eastAsia"/>
        </w:rPr>
        <w:t>　　　　一、我国客车技术成本的层次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三、我国公路快速客运的市场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四、金融危机下成品油税费改革对公路客运企业成本的影响分析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第二节 2006-2010年我国公路客运市场数据分析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一、2006年我国公路客运市场数据分析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二、2007年1-11月公路旅客运输量分析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三、2008年1-11月公路旅客运输量分析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四、2009年我国公路旅客运输量分析</w:t>
      </w:r>
      <w:r>
        <w:rPr>
          <w:rFonts w:hint="eastAsia"/>
        </w:rPr>
        <w:br/>
      </w:r>
      <w:r>
        <w:rPr>
          <w:rFonts w:hint="eastAsia"/>
        </w:rPr>
        <w:t>　　　　五、2010年我国公路旅客运输量分析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农村客运市场分析</w:t>
      </w:r>
      <w:r>
        <w:rPr>
          <w:rFonts w:hint="eastAsia"/>
        </w:rPr>
        <w:br/>
      </w:r>
      <w:r>
        <w:rPr>
          <w:rFonts w:hint="eastAsia"/>
        </w:rPr>
        <w:t>　　　　一、中国农村客运市场建设取得较快发展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二、农村客运需求特点分析</w:t>
      </w:r>
      <w:r>
        <w:rPr>
          <w:rFonts w:hint="eastAsia"/>
        </w:rPr>
        <w:br/>
      </w:r>
      <w:r>
        <w:rPr>
          <w:rFonts w:hint="eastAsia"/>
        </w:rPr>
        <w:t>　　　　三、农村客运市场现状原因分析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四、发展农村客运市场的对策建议</w:t>
      </w:r>
      <w:r>
        <w:rPr>
          <w:rFonts w:hint="eastAsia"/>
        </w:rPr>
        <w:br/>
      </w:r>
      <w:r>
        <w:rPr>
          <w:rFonts w:hint="eastAsia"/>
        </w:rPr>
        <w:t>　　第四节 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一、公路客运普遍服务的定义与内涵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二、公路客运普遍服务的供给保障模式</w:t>
      </w:r>
      <w:r>
        <w:rPr>
          <w:rFonts w:hint="eastAsia"/>
        </w:rPr>
        <w:br/>
      </w:r>
      <w:r>
        <w:rPr>
          <w:rFonts w:hint="eastAsia"/>
        </w:rPr>
        <w:t>　　　　三、供给保障模式存在的问题</w:t>
      </w:r>
      <w:r>
        <w:rPr>
          <w:rFonts w:hint="eastAsia"/>
        </w:rPr>
        <w:br/>
      </w:r>
      <w:r>
        <w:rPr>
          <w:rFonts w:hint="eastAsia"/>
        </w:rPr>
        <w:t>　　　　四、建立公路客运普遍服务基金</w:t>
      </w:r>
      <w:r>
        <w:rPr>
          <w:rFonts w:hint="eastAsia"/>
        </w:rPr>
        <w:br/>
      </w:r>
      <w:r>
        <w:rPr>
          <w:rFonts w:hint="eastAsia"/>
        </w:rPr>
        <w:t>　　第五节 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一、公路客运差异化管理的必要性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二、公路客运的差异化管理内容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三、公路客运的差异化管理方法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四、公路客运差异化管理的效益评估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第六节 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二、公路客运可适当上调运价消化成本增支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三、我国高速公路客运的发展对策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四、公路快速客运的发展策略</w:t>
      </w:r>
      <w:r>
        <w:rPr>
          <w:rFonts w:hint="eastAsia"/>
        </w:rPr>
        <w:br/>
      </w:r>
      <w:r>
        <w:rPr>
          <w:rFonts w:hint="eastAsia"/>
        </w:rPr>
        <w:t>　　　　五、公路客运企业品牌运营的对策分析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2010-2011年中国出租车相关产业运行分析—旅游业</w:t>
      </w:r>
      <w:r>
        <w:rPr>
          <w:rFonts w:hint="eastAsia"/>
        </w:rPr>
        <w:br/>
      </w:r>
      <w:r>
        <w:rPr>
          <w:rFonts w:hint="eastAsia"/>
        </w:rPr>
        <w:t>　　第一节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四、中国旅游业转型与产业政策选择分析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五、中国旅游业在国民经济中的地位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2007-2010年中国旅游业经济运行情况分析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一、2007年中国旅游业经济运行情况分析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二、2008年中国旅游业经济运行情况分析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三、2009年中国旅游业经济运行情况分析</w:t>
      </w:r>
      <w:r>
        <w:rPr>
          <w:rFonts w:hint="eastAsia"/>
        </w:rPr>
        <w:br/>
      </w:r>
      <w:r>
        <w:rPr>
          <w:rFonts w:hint="eastAsia"/>
        </w:rPr>
        <w:t>　　　　四、2010年中国旅游业经济运行情况分析</w:t>
      </w:r>
      <w:r>
        <w:rPr>
          <w:rFonts w:hint="eastAsia"/>
        </w:rPr>
        <w:br/>
      </w:r>
      <w:r>
        <w:rPr>
          <w:rFonts w:hint="eastAsia"/>
        </w:rPr>
        <w:t>　　第三节 旅游业对中国出租车市场的影响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2011-2015年中国出租车行业发展趋势及建议</w:t>
      </w:r>
      <w:r>
        <w:rPr>
          <w:rFonts w:hint="eastAsia"/>
        </w:rPr>
        <w:br/>
      </w:r>
      <w:r>
        <w:rPr>
          <w:rFonts w:hint="eastAsia"/>
        </w:rPr>
        <w:t>　　第一节 2011-2015年中国出租车市场前景分析</w:t>
      </w:r>
      <w:r>
        <w:rPr>
          <w:rFonts w:hint="eastAsia"/>
        </w:rPr>
        <w:br/>
      </w:r>
      <w:r>
        <w:rPr>
          <w:rFonts w:hint="eastAsia"/>
        </w:rPr>
        <w:t>　　　　一、中国公路客运市场前景分析</w:t>
      </w:r>
      <w:r>
        <w:rPr>
          <w:rFonts w:hint="eastAsia"/>
        </w:rPr>
        <w:br/>
      </w:r>
      <w:r>
        <w:rPr>
          <w:rFonts w:hint="eastAsia"/>
        </w:rPr>
        <w:t>　　　　二、出租车市场前景预测分析</w:t>
      </w:r>
      <w:r>
        <w:rPr>
          <w:rFonts w:hint="eastAsia"/>
        </w:rPr>
        <w:br/>
      </w:r>
      <w:r>
        <w:rPr>
          <w:rFonts w:hint="eastAsia"/>
        </w:rPr>
        <w:t>　　　　三、出租车产业趋势探析</w:t>
      </w:r>
      <w:r>
        <w:rPr>
          <w:rFonts w:hint="eastAsia"/>
        </w:rPr>
        <w:br/>
      </w:r>
      <w:r>
        <w:rPr>
          <w:rFonts w:hint="eastAsia"/>
        </w:rPr>
        <w:t>　　　　四、出租车产业投资潜力分析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2011-2015年中国出租车行业发展思路</w:t>
      </w:r>
      <w:r>
        <w:rPr>
          <w:rFonts w:hint="eastAsia"/>
        </w:rPr>
        <w:br/>
      </w:r>
      <w:r>
        <w:rPr>
          <w:rFonts w:hint="eastAsia"/>
        </w:rPr>
        <w:t>　　　　一、出租汽车行业定位</w:t>
      </w:r>
      <w:r>
        <w:rPr>
          <w:rFonts w:hint="eastAsia"/>
        </w:rPr>
        <w:br/>
      </w:r>
      <w:r>
        <w:rPr>
          <w:rFonts w:hint="eastAsia"/>
        </w:rPr>
        <w:t>　　　　二、出租汽车行业监管方式</w:t>
      </w:r>
      <w:r>
        <w:rPr>
          <w:rFonts w:hint="eastAsia"/>
        </w:rPr>
        <w:br/>
      </w:r>
      <w:r>
        <w:rPr>
          <w:rFonts w:hint="eastAsia"/>
        </w:rPr>
        <w:t>　　　　三、出租汽车经营权出让方式</w:t>
      </w:r>
      <w:r>
        <w:rPr>
          <w:rFonts w:hint="eastAsia"/>
        </w:rPr>
        <w:br/>
      </w:r>
      <w:r>
        <w:rPr>
          <w:rFonts w:hint="eastAsia"/>
        </w:rPr>
        <w:t>　　　　四、出租汽车行业经营模式</w:t>
      </w:r>
      <w:r>
        <w:rPr>
          <w:rFonts w:hint="eastAsia"/>
        </w:rPr>
        <w:br/>
      </w:r>
      <w:r>
        <w:rPr>
          <w:rFonts w:hint="eastAsia"/>
        </w:rPr>
        <w:t>　　　　五、“黑车”与非法营运问题</w:t>
      </w:r>
      <w:r>
        <w:rPr>
          <w:rFonts w:hint="eastAsia"/>
        </w:rPr>
        <w:br/>
      </w:r>
      <w:r>
        <w:rPr>
          <w:rFonts w:hint="eastAsia"/>
        </w:rPr>
        <w:t>　　　　六、企业与司机的关系</w:t>
      </w:r>
      <w:r>
        <w:rPr>
          <w:rFonts w:hint="eastAsia"/>
        </w:rPr>
        <w:br/>
      </w:r>
      <w:r>
        <w:rPr>
          <w:rFonts w:hint="eastAsia"/>
        </w:rPr>
        <w:t>　　第三节 中智林^－2011-2015年中国出租车行业发展建议</w:t>
      </w:r>
      <w:r>
        <w:rPr>
          <w:rFonts w:hint="eastAsia"/>
        </w:rPr>
        <w:br/>
      </w:r>
      <w:r>
        <w:rPr>
          <w:rFonts w:hint="eastAsia"/>
        </w:rPr>
        <w:t>　　　　一、制定新的出租汽车管理办法或条例</w:t>
      </w:r>
      <w:r>
        <w:rPr>
          <w:rFonts w:hint="eastAsia"/>
        </w:rPr>
        <w:br/>
      </w:r>
      <w:r>
        <w:rPr>
          <w:rFonts w:hint="eastAsia"/>
        </w:rPr>
        <w:t>　　　　二、尽快理顺管理体制</w:t>
      </w:r>
      <w:r>
        <w:rPr>
          <w:rFonts w:hint="eastAsia"/>
        </w:rPr>
        <w:br/>
      </w:r>
      <w:r>
        <w:rPr>
          <w:rFonts w:hint="eastAsia"/>
        </w:rPr>
        <w:t>　　　　三、解决当前存在的突出问题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汽车运输企业的主要生产类型</w:t>
      </w:r>
      <w:r>
        <w:rPr>
          <w:rFonts w:hint="eastAsia"/>
        </w:rPr>
        <w:br/>
      </w:r>
      <w:r>
        <w:rPr>
          <w:rFonts w:hint="eastAsia"/>
        </w:rPr>
        <w:t>　　图表 各种运输方式对比分析表</w:t>
      </w:r>
      <w:r>
        <w:rPr>
          <w:rFonts w:hint="eastAsia"/>
        </w:rPr>
        <w:br/>
      </w:r>
      <w:r>
        <w:rPr>
          <w:rFonts w:hint="eastAsia"/>
        </w:rPr>
        <w:t>　　图表 出租汽车与轨道交通、地面公交盈利模式及盈利能力一览表</w:t>
      </w:r>
      <w:r>
        <w:rPr>
          <w:rFonts w:hint="eastAsia"/>
        </w:rPr>
        <w:br/>
      </w:r>
      <w:r>
        <w:rPr>
          <w:rFonts w:hint="eastAsia"/>
        </w:rPr>
        <w:t>　　图表 出租汽车与轨道公交客户竞争力比较图</w:t>
      </w:r>
      <w:r>
        <w:rPr>
          <w:rFonts w:hint="eastAsia"/>
        </w:rPr>
        <w:br/>
      </w:r>
      <w:r>
        <w:rPr>
          <w:rFonts w:hint="eastAsia"/>
        </w:rPr>
        <w:t>　　图表 出租汽车运营不同模式</w:t>
      </w:r>
      <w:r>
        <w:rPr>
          <w:rFonts w:hint="eastAsia"/>
        </w:rPr>
        <w:br/>
      </w:r>
      <w:r>
        <w:rPr>
          <w:rFonts w:hint="eastAsia"/>
        </w:rPr>
        <w:t>　　图表 北京市7大出租车公司拥有车辆数（2004年）</w:t>
      </w:r>
      <w:r>
        <w:rPr>
          <w:rFonts w:hint="eastAsia"/>
        </w:rPr>
        <w:br/>
      </w:r>
      <w:r>
        <w:rPr>
          <w:rFonts w:hint="eastAsia"/>
        </w:rPr>
        <w:t>　　图表 2000-2010年全国出租车数量一览表</w:t>
      </w:r>
      <w:r>
        <w:rPr>
          <w:rFonts w:hint="eastAsia"/>
        </w:rPr>
        <w:br/>
      </w:r>
      <w:r>
        <w:rPr>
          <w:rFonts w:hint="eastAsia"/>
        </w:rPr>
        <w:t>　　图表 2000-2010年全国出租车数量变化趋势图</w:t>
      </w:r>
      <w:r>
        <w:rPr>
          <w:rFonts w:hint="eastAsia"/>
        </w:rPr>
        <w:br/>
      </w:r>
      <w:r>
        <w:rPr>
          <w:rFonts w:hint="eastAsia"/>
        </w:rPr>
        <w:t>　　图表 2006年各地区出租车数量一览表</w:t>
      </w:r>
      <w:r>
        <w:rPr>
          <w:rFonts w:hint="eastAsia"/>
        </w:rPr>
        <w:br/>
      </w:r>
      <w:r>
        <w:rPr>
          <w:rFonts w:hint="eastAsia"/>
        </w:rPr>
        <w:t>　　图表 2006年出租车数量区域结构比例图</w:t>
      </w:r>
      <w:r>
        <w:rPr>
          <w:rFonts w:hint="eastAsia"/>
        </w:rPr>
        <w:br/>
      </w:r>
      <w:r>
        <w:rPr>
          <w:rFonts w:hint="eastAsia"/>
        </w:rPr>
        <w:t>　　图表 2007年各地区出租车数量一览表</w:t>
      </w:r>
      <w:r>
        <w:rPr>
          <w:rFonts w:hint="eastAsia"/>
        </w:rPr>
        <w:br/>
      </w:r>
      <w:r>
        <w:rPr>
          <w:rFonts w:hint="eastAsia"/>
        </w:rPr>
        <w:t>　　图表 2007年出租车数量区域结构比例图</w:t>
      </w:r>
      <w:r>
        <w:rPr>
          <w:rFonts w:hint="eastAsia"/>
        </w:rPr>
        <w:br/>
      </w:r>
      <w:r>
        <w:rPr>
          <w:rFonts w:hint="eastAsia"/>
        </w:rPr>
        <w:t>　　图表 2003-2010年北京出租车数量一览表 单位：辆</w:t>
      </w:r>
      <w:r>
        <w:rPr>
          <w:rFonts w:hint="eastAsia"/>
        </w:rPr>
        <w:br/>
      </w:r>
      <w:r>
        <w:rPr>
          <w:rFonts w:hint="eastAsia"/>
        </w:rPr>
        <w:t>　　图表 2003-2010年北京出租车数量变化图 单位：辆</w:t>
      </w:r>
      <w:r>
        <w:rPr>
          <w:rFonts w:hint="eastAsia"/>
        </w:rPr>
        <w:br/>
      </w:r>
      <w:r>
        <w:rPr>
          <w:rFonts w:hint="eastAsia"/>
        </w:rPr>
        <w:t>　　图表 北京出租车价格变化一览表</w:t>
      </w:r>
      <w:r>
        <w:rPr>
          <w:rFonts w:hint="eastAsia"/>
        </w:rPr>
        <w:br/>
      </w:r>
      <w:r>
        <w:rPr>
          <w:rFonts w:hint="eastAsia"/>
        </w:rPr>
        <w:t>　　图表 全国重点地区出租车价格对比一览表</w:t>
      </w:r>
      <w:r>
        <w:rPr>
          <w:rFonts w:hint="eastAsia"/>
        </w:rPr>
        <w:br/>
      </w:r>
      <w:r>
        <w:rPr>
          <w:rFonts w:hint="eastAsia"/>
        </w:rPr>
        <w:t>　　图表 北京出租车市场出租公司一览表</w:t>
      </w:r>
      <w:r>
        <w:rPr>
          <w:rFonts w:hint="eastAsia"/>
        </w:rPr>
        <w:br/>
      </w:r>
      <w:r>
        <w:rPr>
          <w:rFonts w:hint="eastAsia"/>
        </w:rPr>
        <w:t>　　图表 2003-2010年上海出租车数量一览表 单位：辆</w:t>
      </w:r>
      <w:r>
        <w:rPr>
          <w:rFonts w:hint="eastAsia"/>
        </w:rPr>
        <w:br/>
      </w:r>
      <w:r>
        <w:rPr>
          <w:rFonts w:hint="eastAsia"/>
        </w:rPr>
        <w:t>　　图表 2003-2010年上海出租车数量变化趋势图 单位：辆</w:t>
      </w:r>
      <w:r>
        <w:rPr>
          <w:rFonts w:hint="eastAsia"/>
        </w:rPr>
        <w:br/>
      </w:r>
      <w:r>
        <w:rPr>
          <w:rFonts w:hint="eastAsia"/>
        </w:rPr>
        <w:t>　　图表 上海出租车运价一览表</w:t>
      </w:r>
      <w:r>
        <w:rPr>
          <w:rFonts w:hint="eastAsia"/>
        </w:rPr>
        <w:br/>
      </w:r>
      <w:r>
        <w:rPr>
          <w:rFonts w:hint="eastAsia"/>
        </w:rPr>
        <w:t>　　图表 上海出租车市场份额比例图</w:t>
      </w:r>
      <w:r>
        <w:rPr>
          <w:rFonts w:hint="eastAsia"/>
        </w:rPr>
        <w:br/>
      </w:r>
      <w:r>
        <w:rPr>
          <w:rFonts w:hint="eastAsia"/>
        </w:rPr>
        <w:t>　　图表 上海市出租汽车部分服务单位一览表</w:t>
      </w:r>
      <w:r>
        <w:rPr>
          <w:rFonts w:hint="eastAsia"/>
        </w:rPr>
        <w:br/>
      </w:r>
      <w:r>
        <w:rPr>
          <w:rFonts w:hint="eastAsia"/>
        </w:rPr>
        <w:t>　　图表 2005-2020年上海城市交通客运量规划图</w:t>
      </w:r>
      <w:r>
        <w:rPr>
          <w:rFonts w:hint="eastAsia"/>
        </w:rPr>
        <w:br/>
      </w:r>
      <w:r>
        <w:rPr>
          <w:rFonts w:hint="eastAsia"/>
        </w:rPr>
        <w:t>　　图表 2010年河北重点市县出租车数量一览表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2010年山西重点市县出租车数量一览表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2010年内蒙古重点市县出租车数量一览表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2010年贵州重点市县出租车数量一览表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2010年云南重点市县出租车数量一览表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2010年西藏重点市县出租车数量一览表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2010年新疆重点市县出租车数量一览表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2010年宁夏重点市县出租车数量一览表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2010年青海重点市县出租车数量一览表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2010年甘肃重点市县出租车数量一览表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2010年陕西重点市县出租车数量一览表</w:t>
      </w:r>
      <w:r>
        <w:rPr>
          <w:rFonts w:hint="eastAsia"/>
        </w:rPr>
        <w:br/>
      </w:r>
      <w:r>
        <w:rPr>
          <w:rFonts w:hint="eastAsia"/>
        </w:rPr>
        <w:t>　　图表 2008-2010年南京中北（集团）股份有限公司成长性分析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2008-2010年南京中北（集团）股份有限公司财务能力分析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2008-2010年南京中北（集团）股份有限公司经营效率分析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2008-2010年南京中北（集团）股份有限公司偿债能力分析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2008-2010年南京中北（集团）股份有限公司现金流量分析表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2008-2010年南京中北（集团）股份有限公司经营能力分析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2008-2010年南京中北（集团）股份有限公司盈利能力分析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2008-2010年上海强生控股股份有限公司成长性分析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2008-2010年上海强生控股股份有限公司财务能力分析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2008-2010年上海强生控股股份有限公司经营效率分析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2008-2010年上海强生控股股份有限公司偿债能力分析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2008-2010年上海强生控股股份有限公司现金流量分析表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2008-2010年上海强生控股股份有限公司经营能力分析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2008-2010年上海强生控股股份有限公司盈利能力分析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2008-2010年大众交通（集团）股份有限公司成长性分析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2008-2010年大众交通（集团）股份有限公司财务能力分析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2008-2010年大众交通（集团）股份有限公司经营效率分析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2008-2010年大众交通（集团）股份有限公司偿债能力分析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2008-2010年大众交通（集团）股份有限公司现金流量分析表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2008-2010年大众交通（集团）股份有限公司经营能力分析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2008-2010年大众交通（集团）股份有限公司盈利能力分析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0743850d0460f" w:history="1">
        <w:r>
          <w:rPr>
            <w:rStyle w:val="Hyperlink"/>
          </w:rPr>
          <w:t>2011-2015年中国出租车行业市场走势及投资前景研究报告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0743850d0460f" w:history="1">
        <w:r>
          <w:rPr>
            <w:rStyle w:val="Hyperlink"/>
          </w:rPr>
          <w:t>https://www.20087.com/2011-05/R_2011_2015chuzuchexingyeshichangzoush.html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79bcd54494e19" w:history="1">
      <w:r>
        <w:rPr>
          <w:rStyle w:val="Hyperlink"/>
        </w:rPr>
        <w:t>2011-2015年中国出租车行业市场走势及投资前景研究报告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uzuchexingyeshichangzoush.html" TargetMode="External" Id="Rf2c0743850d0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uzuchexingyeshichangzoush.html" TargetMode="External" Id="Re3679bcd5449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2011-05-15T00:01:00Z</dcterms:created>
  <dcterms:modified xsi:type="dcterms:W3CDTF">2011-05-15T01:01:00Z</dcterms:modified>
  <dc:subject>2011-2015年中国出租车行业市场走势及投资前景研究报告</dc:subject>
  <dc:title>2011-2015年中国出租车行业市场走势及投资前景研究报告</dc:title>
  <cp:keywords>2011-2015年中国出租车行业市场走势及投资前景研究报告</cp:keywords>
  <dc:description>2011-2015年中国出租车行业市场走势及投资前景研究报告</dc:description>
</cp:coreProperties>
</file>