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3912be937450c" w:history="1">
              <w:r>
                <w:rPr>
                  <w:rStyle w:val="Hyperlink"/>
                </w:rPr>
                <w:t>2011-2015年中国电子教育产业发展与投资前景分析报告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3912be937450c" w:history="1">
              <w:r>
                <w:rPr>
                  <w:rStyle w:val="Hyperlink"/>
                </w:rPr>
                <w:t>2011-2015年中国电子教育产业发展与投资前景分析报告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93912be937450c" w:history="1">
                <w:r>
                  <w:rPr>
                    <w:rStyle w:val="Hyperlink"/>
                  </w:rPr>
                  <w:t>https://www.20087.com/2011-05/R_2011_2015dianzijiaoyuchanyefazhanyut.html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2010-2011年中国电子教育行业运行环境分析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2010-2011年中国电子教育政策法规环境分析</w:t>
      </w:r>
      <w:r>
        <w:rPr>
          <w:rFonts w:hint="eastAsia"/>
        </w:rPr>
        <w:br/>
      </w:r>
      <w:r>
        <w:rPr>
          <w:rFonts w:hint="eastAsia"/>
        </w:rPr>
        <w:t>　　第三节 2009-2011年轻工业调整和振兴规划</w:t>
      </w:r>
      <w:r>
        <w:rPr>
          <w:rFonts w:hint="eastAsia"/>
        </w:rPr>
        <w:br/>
      </w:r>
      <w:r>
        <w:rPr>
          <w:rFonts w:hint="eastAsia"/>
        </w:rPr>
        <w:t>　　　　一、轻工业现状及面临的形势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2010-2011年中国电子教育行业发展现状分析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2010-2011年中国电子教育行业发展概况</w:t>
      </w:r>
      <w:r>
        <w:rPr>
          <w:rFonts w:hint="eastAsia"/>
        </w:rPr>
        <w:br/>
      </w:r>
      <w:r>
        <w:rPr>
          <w:rFonts w:hint="eastAsia"/>
        </w:rPr>
        <w:t>　　　　一、电子教育产品销售情况</w:t>
      </w:r>
      <w:r>
        <w:rPr>
          <w:rFonts w:hint="eastAsia"/>
        </w:rPr>
        <w:br/>
      </w:r>
      <w:r>
        <w:rPr>
          <w:rFonts w:hint="eastAsia"/>
        </w:rPr>
        <w:t>　　　　二、中国的电子教育产品市场现状分析</w:t>
      </w:r>
      <w:r>
        <w:rPr>
          <w:rFonts w:hint="eastAsia"/>
        </w:rPr>
        <w:br/>
      </w:r>
      <w:r>
        <w:rPr>
          <w:rFonts w:hint="eastAsia"/>
        </w:rPr>
        <w:t>　　　　三、电子教育行业广告市场发展现状</w:t>
      </w:r>
      <w:r>
        <w:rPr>
          <w:rFonts w:hint="eastAsia"/>
        </w:rPr>
        <w:br/>
      </w:r>
      <w:r>
        <w:rPr>
          <w:rFonts w:hint="eastAsia"/>
        </w:rPr>
        <w:t>　　　　四、电子教育行业销售热点</w:t>
      </w:r>
      <w:r>
        <w:rPr>
          <w:rFonts w:hint="eastAsia"/>
        </w:rPr>
        <w:br/>
      </w:r>
      <w:r>
        <w:rPr>
          <w:rFonts w:hint="eastAsia"/>
        </w:rPr>
        <w:t>　　　　五、电子教育行业技术发展现状</w:t>
      </w:r>
      <w:r>
        <w:rPr>
          <w:rFonts w:hint="eastAsia"/>
        </w:rPr>
        <w:br/>
      </w:r>
      <w:r>
        <w:rPr>
          <w:rFonts w:hint="eastAsia"/>
        </w:rPr>
        <w:t>　　第二节 2010-2011年中国电子教育行业发展存在的问题分析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一、电子教育行业的发展困境</w:t>
      </w:r>
      <w:r>
        <w:rPr>
          <w:rFonts w:hint="eastAsia"/>
        </w:rPr>
        <w:br/>
      </w:r>
      <w:r>
        <w:rPr>
          <w:rFonts w:hint="eastAsia"/>
        </w:rPr>
        <w:t>　　　　二、电子教育行业存在的问题</w:t>
      </w:r>
      <w:r>
        <w:rPr>
          <w:rFonts w:hint="eastAsia"/>
        </w:rPr>
        <w:br/>
      </w:r>
      <w:r>
        <w:rPr>
          <w:rFonts w:hint="eastAsia"/>
        </w:rPr>
        <w:t>　　第三节 2010-2011年中国电子教育产业发展应对策略分析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2010-2011年中国教育电子产业运行态势分析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2010-2011年中国电子教育产业运行总况</w:t>
      </w:r>
      <w:r>
        <w:rPr>
          <w:rFonts w:hint="eastAsia"/>
        </w:rPr>
        <w:br/>
      </w:r>
      <w:r>
        <w:rPr>
          <w:rFonts w:hint="eastAsia"/>
        </w:rPr>
        <w:t>　　　　一、电子教育产品品牌分析</w:t>
      </w:r>
      <w:r>
        <w:rPr>
          <w:rFonts w:hint="eastAsia"/>
        </w:rPr>
        <w:br/>
      </w:r>
      <w:r>
        <w:rPr>
          <w:rFonts w:hint="eastAsia"/>
        </w:rPr>
        <w:t>　　　　二、电子教育产品市场经济运行情况</w:t>
      </w:r>
      <w:r>
        <w:rPr>
          <w:rFonts w:hint="eastAsia"/>
        </w:rPr>
        <w:br/>
      </w:r>
      <w:r>
        <w:rPr>
          <w:rFonts w:hint="eastAsia"/>
        </w:rPr>
        <w:t>　　　　三、电子教育市场发展现状</w:t>
      </w:r>
      <w:r>
        <w:rPr>
          <w:rFonts w:hint="eastAsia"/>
        </w:rPr>
        <w:br/>
      </w:r>
      <w:r>
        <w:rPr>
          <w:rFonts w:hint="eastAsia"/>
        </w:rPr>
        <w:t>　　第二节 2010-2011年中国电子教育市场营销分析</w:t>
      </w:r>
      <w:r>
        <w:rPr>
          <w:rFonts w:hint="eastAsia"/>
        </w:rPr>
        <w:br/>
      </w:r>
      <w:r>
        <w:rPr>
          <w:rFonts w:hint="eastAsia"/>
        </w:rPr>
        <w:t>　　　　一、2010-2011年电子教育产品营销标杆分析</w:t>
      </w:r>
      <w:r>
        <w:rPr>
          <w:rFonts w:hint="eastAsia"/>
        </w:rPr>
        <w:br/>
      </w:r>
      <w:r>
        <w:rPr>
          <w:rFonts w:hint="eastAsia"/>
        </w:rPr>
        <w:t>　　　　二、电子教育产业营销战略分析</w:t>
      </w:r>
      <w:r>
        <w:rPr>
          <w:rFonts w:hint="eastAsia"/>
        </w:rPr>
        <w:br/>
      </w:r>
      <w:r>
        <w:rPr>
          <w:rFonts w:hint="eastAsia"/>
        </w:rPr>
        <w:t>　　　　三、电子教育产品的终端营销策略分析</w:t>
      </w:r>
      <w:r>
        <w:rPr>
          <w:rFonts w:hint="eastAsia"/>
        </w:rPr>
        <w:br/>
      </w:r>
      <w:r>
        <w:rPr>
          <w:rFonts w:hint="eastAsia"/>
        </w:rPr>
        <w:t>　　　　四、电子教育行业品牌厂家掌握市场渠道的策略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2010-2011年中国电子教育细分市场分析--点读机</w:t>
      </w:r>
      <w:r>
        <w:rPr>
          <w:rFonts w:hint="eastAsia"/>
        </w:rPr>
        <w:br/>
      </w:r>
      <w:r>
        <w:rPr>
          <w:rFonts w:hint="eastAsia"/>
        </w:rPr>
        <w:t>　　第一节 点读机相关概述</w:t>
      </w:r>
      <w:r>
        <w:rPr>
          <w:rFonts w:hint="eastAsia"/>
        </w:rPr>
        <w:br/>
      </w:r>
      <w:r>
        <w:rPr>
          <w:rFonts w:hint="eastAsia"/>
        </w:rPr>
        <w:t>　　　　一、点读机特点</w:t>
      </w:r>
      <w:r>
        <w:rPr>
          <w:rFonts w:hint="eastAsia"/>
        </w:rPr>
        <w:br/>
      </w:r>
      <w:r>
        <w:rPr>
          <w:rFonts w:hint="eastAsia"/>
        </w:rPr>
        <w:t>　　　　二、点读机六大模式</w:t>
      </w:r>
      <w:r>
        <w:rPr>
          <w:rFonts w:hint="eastAsia"/>
        </w:rPr>
        <w:br/>
      </w:r>
      <w:r>
        <w:rPr>
          <w:rFonts w:hint="eastAsia"/>
        </w:rPr>
        <w:t>　　　　三、点读机四大专业标准</w:t>
      </w:r>
      <w:r>
        <w:rPr>
          <w:rFonts w:hint="eastAsia"/>
        </w:rPr>
        <w:br/>
      </w:r>
      <w:r>
        <w:rPr>
          <w:rFonts w:hint="eastAsia"/>
        </w:rPr>
        <w:t>　　　　四、点读机与点读笔的区别</w:t>
      </w:r>
      <w:r>
        <w:rPr>
          <w:rFonts w:hint="eastAsia"/>
        </w:rPr>
        <w:br/>
      </w:r>
      <w:r>
        <w:rPr>
          <w:rFonts w:hint="eastAsia"/>
        </w:rPr>
        <w:t>　　　　五、点读机最新功能配置</w:t>
      </w:r>
      <w:r>
        <w:rPr>
          <w:rFonts w:hint="eastAsia"/>
        </w:rPr>
        <w:br/>
      </w:r>
      <w:r>
        <w:rPr>
          <w:rFonts w:hint="eastAsia"/>
        </w:rPr>
        <w:t>　　第二节 点读机发展与功能改进</w:t>
      </w:r>
      <w:r>
        <w:rPr>
          <w:rFonts w:hint="eastAsia"/>
        </w:rPr>
        <w:br/>
      </w:r>
      <w:r>
        <w:rPr>
          <w:rFonts w:hint="eastAsia"/>
        </w:rPr>
        <w:t>　　第三节 2010-2011年国外电读机应用情况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三、东南南</w:t>
      </w:r>
      <w:r>
        <w:rPr>
          <w:rFonts w:hint="eastAsia"/>
        </w:rPr>
        <w:br/>
      </w:r>
      <w:r>
        <w:rPr>
          <w:rFonts w:hint="eastAsia"/>
        </w:rPr>
        <w:t>　　第四节 2010-2011年点读机市场分析</w:t>
      </w:r>
      <w:r>
        <w:rPr>
          <w:rFonts w:hint="eastAsia"/>
        </w:rPr>
        <w:br/>
      </w:r>
      <w:r>
        <w:rPr>
          <w:rFonts w:hint="eastAsia"/>
        </w:rPr>
        <w:t>　　　　一、点读机市场销售情况</w:t>
      </w:r>
      <w:r>
        <w:rPr>
          <w:rFonts w:hint="eastAsia"/>
        </w:rPr>
        <w:br/>
      </w:r>
      <w:r>
        <w:rPr>
          <w:rFonts w:hint="eastAsia"/>
        </w:rPr>
        <w:t>　　　　二、点读机创新营销分析</w:t>
      </w:r>
      <w:r>
        <w:rPr>
          <w:rFonts w:hint="eastAsia"/>
        </w:rPr>
        <w:br/>
      </w:r>
      <w:r>
        <w:rPr>
          <w:rFonts w:hint="eastAsia"/>
        </w:rPr>
        <w:t>　　　　三、点读机市场价格分析</w:t>
      </w:r>
      <w:r>
        <w:rPr>
          <w:rFonts w:hint="eastAsia"/>
        </w:rPr>
        <w:br/>
      </w:r>
      <w:r>
        <w:rPr>
          <w:rFonts w:hint="eastAsia"/>
        </w:rPr>
        <w:t>　　　　　　1、国内品牌点读机价格分析</w:t>
      </w:r>
      <w:r>
        <w:rPr>
          <w:rFonts w:hint="eastAsia"/>
        </w:rPr>
        <w:br/>
      </w:r>
      <w:r>
        <w:rPr>
          <w:rFonts w:hint="eastAsia"/>
        </w:rPr>
        <w:t>　　　　　　2、国季品牌点读机价格分析</w:t>
      </w:r>
      <w:r>
        <w:rPr>
          <w:rFonts w:hint="eastAsia"/>
        </w:rPr>
        <w:br/>
      </w:r>
      <w:r>
        <w:rPr>
          <w:rFonts w:hint="eastAsia"/>
        </w:rPr>
        <w:t>　　第五节 2011-2015年中国点读机市场前景预测</w:t>
      </w:r>
      <w:r>
        <w:rPr>
          <w:rFonts w:hint="eastAsia"/>
        </w:rPr>
        <w:br/>
      </w:r>
      <w:r>
        <w:rPr>
          <w:rFonts w:hint="eastAsia"/>
        </w:rPr>
        <w:t>　　　　一、点读机市场规模预测</w:t>
      </w:r>
      <w:r>
        <w:rPr>
          <w:rFonts w:hint="eastAsia"/>
        </w:rPr>
        <w:br/>
      </w:r>
      <w:r>
        <w:rPr>
          <w:rFonts w:hint="eastAsia"/>
        </w:rPr>
        <w:t>　　　　二、点读机市场发展方向</w:t>
      </w:r>
      <w:r>
        <w:rPr>
          <w:rFonts w:hint="eastAsia"/>
        </w:rPr>
        <w:br/>
      </w:r>
      <w:r>
        <w:rPr>
          <w:rFonts w:hint="eastAsia"/>
        </w:rPr>
        <w:t>　　　　三、点读机市场竞争趋势</w:t>
      </w:r>
      <w:r>
        <w:rPr>
          <w:rFonts w:hint="eastAsia"/>
        </w:rPr>
        <w:br/>
      </w:r>
      <w:r>
        <w:rPr>
          <w:rFonts w:hint="eastAsia"/>
        </w:rPr>
        <w:t>　　　　四、点读机市场盈利预测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2010-2011年中国电子教育细分市场透析--数码学习机</w:t>
      </w:r>
      <w:r>
        <w:rPr>
          <w:rFonts w:hint="eastAsia"/>
        </w:rPr>
        <w:br/>
      </w:r>
      <w:r>
        <w:rPr>
          <w:rFonts w:hint="eastAsia"/>
        </w:rPr>
        <w:t>　　第一节 2010-2011年中国数码学习机产业环境分析</w:t>
      </w:r>
      <w:r>
        <w:rPr>
          <w:rFonts w:hint="eastAsia"/>
        </w:rPr>
        <w:br/>
      </w:r>
      <w:r>
        <w:rPr>
          <w:rFonts w:hint="eastAsia"/>
        </w:rPr>
        <w:t>　　　　一、数码学习机在英语学习中的应用分析</w:t>
      </w:r>
      <w:r>
        <w:rPr>
          <w:rFonts w:hint="eastAsia"/>
        </w:rPr>
        <w:br/>
      </w:r>
      <w:r>
        <w:rPr>
          <w:rFonts w:hint="eastAsia"/>
        </w:rPr>
        <w:t>　　　　二、中国数码学习机大市场逐步成形</w:t>
      </w:r>
      <w:r>
        <w:rPr>
          <w:rFonts w:hint="eastAsia"/>
        </w:rPr>
        <w:br/>
      </w:r>
      <w:r>
        <w:rPr>
          <w:rFonts w:hint="eastAsia"/>
        </w:rPr>
        <w:t>　　　　三、数码学习机行业新标准呼之欲出</w:t>
      </w:r>
      <w:r>
        <w:rPr>
          <w:rFonts w:hint="eastAsia"/>
        </w:rPr>
        <w:br/>
      </w:r>
      <w:r>
        <w:rPr>
          <w:rFonts w:hint="eastAsia"/>
        </w:rPr>
        <w:t>　　第二节 2010-2011年中国数码学习机市场发展状况分析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一、中国学习机市场规模状况</w:t>
      </w:r>
      <w:r>
        <w:rPr>
          <w:rFonts w:hint="eastAsia"/>
        </w:rPr>
        <w:br/>
      </w:r>
      <w:r>
        <w:rPr>
          <w:rFonts w:hint="eastAsia"/>
        </w:rPr>
        <w:t>　　　　二、数码学习机市场火热</w:t>
      </w:r>
      <w:r>
        <w:rPr>
          <w:rFonts w:hint="eastAsia"/>
        </w:rPr>
        <w:br/>
      </w:r>
      <w:r>
        <w:rPr>
          <w:rFonts w:hint="eastAsia"/>
        </w:rPr>
        <w:t>　　　　三、数码学习机品牌集中阶段</w:t>
      </w:r>
      <w:r>
        <w:rPr>
          <w:rFonts w:hint="eastAsia"/>
        </w:rPr>
        <w:br/>
      </w:r>
      <w:r>
        <w:rPr>
          <w:rFonts w:hint="eastAsia"/>
        </w:rPr>
        <w:t>　　　　四、中国数码学习机市场回顾与发展</w:t>
      </w:r>
      <w:r>
        <w:rPr>
          <w:rFonts w:hint="eastAsia"/>
        </w:rPr>
        <w:br/>
      </w:r>
      <w:r>
        <w:rPr>
          <w:rFonts w:hint="eastAsia"/>
        </w:rPr>
        <w:t>　　第三节 2010-2011年中国数码学习机市场营销分析</w:t>
      </w:r>
      <w:r>
        <w:rPr>
          <w:rFonts w:hint="eastAsia"/>
        </w:rPr>
        <w:br/>
      </w:r>
      <w:r>
        <w:rPr>
          <w:rFonts w:hint="eastAsia"/>
        </w:rPr>
        <w:t>　　　　一、数码学习机产品的消费者分析</w:t>
      </w:r>
      <w:r>
        <w:rPr>
          <w:rFonts w:hint="eastAsia"/>
        </w:rPr>
        <w:br/>
      </w:r>
      <w:r>
        <w:rPr>
          <w:rFonts w:hint="eastAsia"/>
        </w:rPr>
        <w:t>　　　　二、数码学习机中国特色产品营销解析</w:t>
      </w:r>
      <w:r>
        <w:rPr>
          <w:rFonts w:hint="eastAsia"/>
        </w:rPr>
        <w:br/>
      </w:r>
      <w:r>
        <w:rPr>
          <w:rFonts w:hint="eastAsia"/>
        </w:rPr>
        <w:t>　　　　三、数码电子学习机市场营销全面透析</w:t>
      </w:r>
      <w:r>
        <w:rPr>
          <w:rFonts w:hint="eastAsia"/>
        </w:rPr>
        <w:br/>
      </w:r>
      <w:r>
        <w:rPr>
          <w:rFonts w:hint="eastAsia"/>
        </w:rPr>
        <w:t>　　　　四、中国数码学习机产品的营销危机分析</w:t>
      </w:r>
      <w:r>
        <w:rPr>
          <w:rFonts w:hint="eastAsia"/>
        </w:rPr>
        <w:br/>
      </w:r>
      <w:r>
        <w:rPr>
          <w:rFonts w:hint="eastAsia"/>
        </w:rPr>
        <w:t>　　　　五、学习机市场要警惕"数码保健品"营销模式</w:t>
      </w:r>
      <w:r>
        <w:rPr>
          <w:rFonts w:hint="eastAsia"/>
        </w:rPr>
        <w:br/>
      </w:r>
      <w:r>
        <w:rPr>
          <w:rFonts w:hint="eastAsia"/>
        </w:rPr>
        <w:t>　　第四节 2010-2011年中国数码学习机市场面临的挑战及对策分析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一、数码学习机发展中的问题</w:t>
      </w:r>
      <w:r>
        <w:rPr>
          <w:rFonts w:hint="eastAsia"/>
        </w:rPr>
        <w:br/>
      </w:r>
      <w:r>
        <w:rPr>
          <w:rFonts w:hint="eastAsia"/>
        </w:rPr>
        <w:t>　　　　二、数码学习机市场鱼龙混杂</w:t>
      </w:r>
      <w:r>
        <w:rPr>
          <w:rFonts w:hint="eastAsia"/>
        </w:rPr>
        <w:br/>
      </w:r>
      <w:r>
        <w:rPr>
          <w:rFonts w:hint="eastAsia"/>
        </w:rPr>
        <w:t>　　　　三、数码学习机遭遇"版权门"事件</w:t>
      </w:r>
      <w:r>
        <w:rPr>
          <w:rFonts w:hint="eastAsia"/>
        </w:rPr>
        <w:br/>
      </w:r>
      <w:r>
        <w:rPr>
          <w:rFonts w:hint="eastAsia"/>
        </w:rPr>
        <w:t>　　　　四、数码学习机的危机及发展对策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2010-2011年中国电子教育细分市场剖析--电子词典</w:t>
      </w:r>
      <w:r>
        <w:rPr>
          <w:rFonts w:hint="eastAsia"/>
        </w:rPr>
        <w:br/>
      </w:r>
      <w:r>
        <w:rPr>
          <w:rFonts w:hint="eastAsia"/>
        </w:rPr>
        <w:t>　　第一节 2010-2011年中国电子词典市场发展概况</w:t>
      </w:r>
      <w:r>
        <w:rPr>
          <w:rFonts w:hint="eastAsia"/>
        </w:rPr>
        <w:br/>
      </w:r>
      <w:r>
        <w:rPr>
          <w:rFonts w:hint="eastAsia"/>
        </w:rPr>
        <w:t>　　　　一、电子辞典功能简述</w:t>
      </w:r>
      <w:r>
        <w:rPr>
          <w:rFonts w:hint="eastAsia"/>
        </w:rPr>
        <w:br/>
      </w:r>
      <w:r>
        <w:rPr>
          <w:rFonts w:hint="eastAsia"/>
        </w:rPr>
        <w:t>　　　　二、电子辞典历史与发展</w:t>
      </w:r>
      <w:r>
        <w:rPr>
          <w:rFonts w:hint="eastAsia"/>
        </w:rPr>
        <w:br/>
      </w:r>
      <w:r>
        <w:rPr>
          <w:rFonts w:hint="eastAsia"/>
        </w:rPr>
        <w:t>　　第二节 2010-2011年中国电子词典市场发展现状发展</w:t>
      </w:r>
      <w:r>
        <w:rPr>
          <w:rFonts w:hint="eastAsia"/>
        </w:rPr>
        <w:br/>
      </w:r>
      <w:r>
        <w:rPr>
          <w:rFonts w:hint="eastAsia"/>
        </w:rPr>
        <w:t>　　　　一、电子词典市场发展现状</w:t>
      </w:r>
      <w:r>
        <w:rPr>
          <w:rFonts w:hint="eastAsia"/>
        </w:rPr>
        <w:br/>
      </w:r>
      <w:r>
        <w:rPr>
          <w:rFonts w:hint="eastAsia"/>
        </w:rPr>
        <w:t>　　　　二、电子词典市场容量分析</w:t>
      </w:r>
      <w:r>
        <w:rPr>
          <w:rFonts w:hint="eastAsia"/>
        </w:rPr>
        <w:br/>
      </w:r>
      <w:r>
        <w:rPr>
          <w:rFonts w:hint="eastAsia"/>
        </w:rPr>
        <w:t>　　　　三、电子词典市场竞争分析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2010-2011年中国电子教育细分市场探析--复读机</w:t>
      </w:r>
      <w:r>
        <w:rPr>
          <w:rFonts w:hint="eastAsia"/>
        </w:rPr>
        <w:br/>
      </w:r>
      <w:r>
        <w:rPr>
          <w:rFonts w:hint="eastAsia"/>
        </w:rPr>
        <w:t>　　第一节 2010-2011年中国复读机市场发展概况</w:t>
      </w:r>
      <w:r>
        <w:rPr>
          <w:rFonts w:hint="eastAsia"/>
        </w:rPr>
        <w:br/>
      </w:r>
      <w:r>
        <w:rPr>
          <w:rFonts w:hint="eastAsia"/>
        </w:rPr>
        <w:t>　　　　一、复读机简介</w:t>
      </w:r>
      <w:r>
        <w:rPr>
          <w:rFonts w:hint="eastAsia"/>
        </w:rPr>
        <w:br/>
      </w:r>
      <w:r>
        <w:rPr>
          <w:rFonts w:hint="eastAsia"/>
        </w:rPr>
        <w:t>　　　　二、复读机标准解读</w:t>
      </w:r>
      <w:r>
        <w:rPr>
          <w:rFonts w:hint="eastAsia"/>
        </w:rPr>
        <w:br/>
      </w:r>
      <w:r>
        <w:rPr>
          <w:rFonts w:hint="eastAsia"/>
        </w:rPr>
        <w:t>　　　　三、复读机标准强制统一</w:t>
      </w:r>
      <w:r>
        <w:rPr>
          <w:rFonts w:hint="eastAsia"/>
        </w:rPr>
        <w:br/>
      </w:r>
      <w:r>
        <w:rPr>
          <w:rFonts w:hint="eastAsia"/>
        </w:rPr>
        <w:t>　　第二节 2010-2011年中国复读机市场发展现状分析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一、中国复读机市场竞争分析</w:t>
      </w:r>
      <w:r>
        <w:rPr>
          <w:rFonts w:hint="eastAsia"/>
        </w:rPr>
        <w:br/>
      </w:r>
      <w:r>
        <w:rPr>
          <w:rFonts w:hint="eastAsia"/>
        </w:rPr>
        <w:t>　　　　二、复读机产业的发展危机</w:t>
      </w:r>
      <w:r>
        <w:rPr>
          <w:rFonts w:hint="eastAsia"/>
        </w:rPr>
        <w:br/>
      </w:r>
      <w:r>
        <w:rPr>
          <w:rFonts w:hint="eastAsia"/>
        </w:rPr>
        <w:t>　　　　三、复读机市场产销量分析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2010-2011年中国电子教育需求与消费者偏好调查</w:t>
      </w:r>
      <w:r>
        <w:rPr>
          <w:rFonts w:hint="eastAsia"/>
        </w:rPr>
        <w:br/>
      </w:r>
      <w:r>
        <w:rPr>
          <w:rFonts w:hint="eastAsia"/>
        </w:rPr>
        <w:t>　　第一节 青少年的消费行为及消费心理的分析</w:t>
      </w:r>
      <w:r>
        <w:rPr>
          <w:rFonts w:hint="eastAsia"/>
        </w:rPr>
        <w:br/>
      </w:r>
      <w:r>
        <w:rPr>
          <w:rFonts w:hint="eastAsia"/>
        </w:rPr>
        <w:t>　　第二节 2010-2011年中国电子教育品牌产品消费情况</w:t>
      </w:r>
      <w:r>
        <w:rPr>
          <w:rFonts w:hint="eastAsia"/>
        </w:rPr>
        <w:br/>
      </w:r>
      <w:r>
        <w:rPr>
          <w:rFonts w:hint="eastAsia"/>
        </w:rPr>
        <w:t>　　　　一、国内儿童电子教育产品消费情况</w:t>
      </w:r>
      <w:r>
        <w:rPr>
          <w:rFonts w:hint="eastAsia"/>
        </w:rPr>
        <w:br/>
      </w:r>
      <w:r>
        <w:rPr>
          <w:rFonts w:hint="eastAsia"/>
        </w:rPr>
        <w:t>　　　　二、电子教育产品的消费日趋理性</w:t>
      </w:r>
      <w:r>
        <w:rPr>
          <w:rFonts w:hint="eastAsia"/>
        </w:rPr>
        <w:br/>
      </w:r>
      <w:r>
        <w:rPr>
          <w:rFonts w:hint="eastAsia"/>
        </w:rPr>
        <w:t>　　　　三、英语电子产品的教育消费需求</w:t>
      </w:r>
      <w:r>
        <w:rPr>
          <w:rFonts w:hint="eastAsia"/>
        </w:rPr>
        <w:br/>
      </w:r>
      <w:r>
        <w:rPr>
          <w:rFonts w:hint="eastAsia"/>
        </w:rPr>
        <w:t>　　　　四、高端教育产品消费行为对品牌偏好的影响研究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2010-2011年中国电子教育产业市场竞争格局分析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2010-2011年中国电子教育产业竞争现状分析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一、电子教育产品品牌竞争分析</w:t>
      </w:r>
      <w:r>
        <w:rPr>
          <w:rFonts w:hint="eastAsia"/>
        </w:rPr>
        <w:br/>
      </w:r>
      <w:r>
        <w:rPr>
          <w:rFonts w:hint="eastAsia"/>
        </w:rPr>
        <w:t>　　　　二、电子教育产业竞争力分析</w:t>
      </w:r>
      <w:r>
        <w:rPr>
          <w:rFonts w:hint="eastAsia"/>
        </w:rPr>
        <w:br/>
      </w:r>
      <w:r>
        <w:rPr>
          <w:rFonts w:hint="eastAsia"/>
        </w:rPr>
        <w:t>　　　　三、电子教育产品细分市场竞争分析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2010-2011年中国电子教育产业集中度分析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二、电子教育区域集中度分析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2010-2011年中国电子教育企业提升竞争力策略分析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2010-2011年中国主要电子教育品牌竞争力分析</w:t>
      </w:r>
      <w:r>
        <w:rPr>
          <w:rFonts w:hint="eastAsia"/>
        </w:rPr>
        <w:br/>
      </w:r>
      <w:r>
        <w:rPr>
          <w:rFonts w:hint="eastAsia"/>
        </w:rPr>
        <w:t>　　第一节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北京大恒创新技术有限公司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深圳市日欣达电子实业有限公司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深圳市爱索佳实业有限公司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银科科技发展（深圳）有限公司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中山市小霸王教育电子有限公司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广州市番禺区高明电子有限公司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深圳市威龙兴实业有限公司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南通桑普力兰电器实业有限公司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2010-2011年中国电子教育相关行业分析</w:t>
      </w:r>
      <w:r>
        <w:rPr>
          <w:rFonts w:hint="eastAsia"/>
        </w:rPr>
        <w:br/>
      </w:r>
      <w:r>
        <w:rPr>
          <w:rFonts w:hint="eastAsia"/>
        </w:rPr>
        <w:t>　　第一节 2010-2011年教育行业发展分析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一、中国少儿英语教育行业现状及趋势分析</w:t>
      </w:r>
      <w:r>
        <w:rPr>
          <w:rFonts w:hint="eastAsia"/>
        </w:rPr>
        <w:br/>
      </w:r>
      <w:r>
        <w:rPr>
          <w:rFonts w:hint="eastAsia"/>
        </w:rPr>
        <w:t>　　　　二、教育的投资回报率分析</w:t>
      </w:r>
      <w:r>
        <w:rPr>
          <w:rFonts w:hint="eastAsia"/>
        </w:rPr>
        <w:br/>
      </w:r>
      <w:r>
        <w:rPr>
          <w:rFonts w:hint="eastAsia"/>
        </w:rPr>
        <w:t>　　　　三、教育信息化与信息技术教育发展分析</w:t>
      </w:r>
      <w:r>
        <w:rPr>
          <w:rFonts w:hint="eastAsia"/>
        </w:rPr>
        <w:br/>
      </w:r>
      <w:r>
        <w:rPr>
          <w:rFonts w:hint="eastAsia"/>
        </w:rPr>
        <w:t>　　　　四、中国教育信息化的和基本对策</w:t>
      </w:r>
      <w:r>
        <w:rPr>
          <w:rFonts w:hint="eastAsia"/>
        </w:rPr>
        <w:br/>
      </w:r>
      <w:r>
        <w:rPr>
          <w:rFonts w:hint="eastAsia"/>
        </w:rPr>
        <w:t>　　　　五、2010-2011年教育行业投资机会及策略</w:t>
      </w:r>
      <w:r>
        <w:rPr>
          <w:rFonts w:hint="eastAsia"/>
        </w:rPr>
        <w:br/>
      </w:r>
      <w:r>
        <w:rPr>
          <w:rFonts w:hint="eastAsia"/>
        </w:rPr>
        <w:t>　　第二节 电子行业发展分析</w:t>
      </w:r>
      <w:r>
        <w:rPr>
          <w:rFonts w:hint="eastAsia"/>
        </w:rPr>
        <w:br/>
      </w:r>
      <w:r>
        <w:rPr>
          <w:rFonts w:hint="eastAsia"/>
        </w:rPr>
        <w:t>　　　　一、电子信息产业的危机与转机</w:t>
      </w:r>
      <w:r>
        <w:rPr>
          <w:rFonts w:hint="eastAsia"/>
        </w:rPr>
        <w:br/>
      </w:r>
      <w:r>
        <w:rPr>
          <w:rFonts w:hint="eastAsia"/>
        </w:rPr>
        <w:t>　　　　二、近几年中国电子制造业运行经济指司法分析</w:t>
      </w:r>
      <w:r>
        <w:rPr>
          <w:rFonts w:hint="eastAsia"/>
        </w:rPr>
        <w:br/>
      </w:r>
      <w:r>
        <w:rPr>
          <w:rFonts w:hint="eastAsia"/>
        </w:rPr>
        <w:t>　　　　三、电子信息产业固定资产投资分析</w:t>
      </w:r>
      <w:r>
        <w:rPr>
          <w:rFonts w:hint="eastAsia"/>
        </w:rPr>
        <w:br/>
      </w:r>
      <w:r>
        <w:rPr>
          <w:rFonts w:hint="eastAsia"/>
        </w:rPr>
        <w:t>　　　　四、2011-2015年电子行业发展预测</w:t>
      </w:r>
      <w:r>
        <w:rPr>
          <w:rFonts w:hint="eastAsia"/>
        </w:rPr>
        <w:br/>
      </w:r>
      <w:r>
        <w:rPr>
          <w:rFonts w:hint="eastAsia"/>
        </w:rPr>
        <w:t>　　　　五、2009-2011年电子信息产业调整和振兴规划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2011-2015年中国电子教育业发展预测分析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2010-2015年中国电子教育产品市场趋势</w:t>
      </w:r>
      <w:r>
        <w:rPr>
          <w:rFonts w:hint="eastAsia"/>
        </w:rPr>
        <w:br/>
      </w:r>
      <w:r>
        <w:rPr>
          <w:rFonts w:hint="eastAsia"/>
        </w:rPr>
        <w:t>　　　　一、中国家长的教育趋势</w:t>
      </w:r>
      <w:r>
        <w:rPr>
          <w:rFonts w:hint="eastAsia"/>
        </w:rPr>
        <w:br/>
      </w:r>
      <w:r>
        <w:rPr>
          <w:rFonts w:hint="eastAsia"/>
        </w:rPr>
        <w:t>　　　　二、中国人的教育消费调查</w:t>
      </w:r>
      <w:r>
        <w:rPr>
          <w:rFonts w:hint="eastAsia"/>
        </w:rPr>
        <w:br/>
      </w:r>
      <w:r>
        <w:rPr>
          <w:rFonts w:hint="eastAsia"/>
        </w:rPr>
        <w:t>　　　　三、电子教育产品的发展趋势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2011-2015年中国数码学习机市场发展趋势分析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一、2011-2015年数码学习机整合趋势</w:t>
      </w:r>
      <w:r>
        <w:rPr>
          <w:rFonts w:hint="eastAsia"/>
        </w:rPr>
        <w:br/>
      </w:r>
      <w:r>
        <w:rPr>
          <w:rFonts w:hint="eastAsia"/>
        </w:rPr>
        <w:t>　　　　二、2011-2015年数码学习机产业链发展趋势</w:t>
      </w:r>
      <w:r>
        <w:rPr>
          <w:rFonts w:hint="eastAsia"/>
        </w:rPr>
        <w:br/>
      </w:r>
      <w:r>
        <w:rPr>
          <w:rFonts w:hint="eastAsia"/>
        </w:rPr>
        <w:t>　　　　三、2011-2015年数码学习机渠道发展趋势</w:t>
      </w:r>
      <w:r>
        <w:rPr>
          <w:rFonts w:hint="eastAsia"/>
        </w:rPr>
        <w:br/>
      </w:r>
      <w:r>
        <w:rPr>
          <w:rFonts w:hint="eastAsia"/>
        </w:rPr>
        <w:t>　　　　四、2011-2015年数码学习机营销趋势</w:t>
      </w:r>
      <w:r>
        <w:rPr>
          <w:rFonts w:hint="eastAsia"/>
        </w:rPr>
        <w:br/>
      </w:r>
      <w:r>
        <w:rPr>
          <w:rFonts w:hint="eastAsia"/>
        </w:rPr>
        <w:t>　　　　五、2011-2015年数码学习产品销售趋势</w:t>
      </w:r>
      <w:r>
        <w:rPr>
          <w:rFonts w:hint="eastAsia"/>
        </w:rPr>
        <w:br/>
      </w:r>
      <w:r>
        <w:rPr>
          <w:rFonts w:hint="eastAsia"/>
        </w:rPr>
        <w:t>　　第三节 2011-2015年中国电子教育行业发展趋势</w:t>
      </w:r>
      <w:r>
        <w:rPr>
          <w:rFonts w:hint="eastAsia"/>
        </w:rPr>
        <w:br/>
      </w:r>
      <w:r>
        <w:rPr>
          <w:rFonts w:hint="eastAsia"/>
        </w:rPr>
        <w:t>　　　　一、2011-2015年资源整合趋势</w:t>
      </w:r>
      <w:r>
        <w:rPr>
          <w:rFonts w:hint="eastAsia"/>
        </w:rPr>
        <w:br/>
      </w:r>
      <w:r>
        <w:rPr>
          <w:rFonts w:hint="eastAsia"/>
        </w:rPr>
        <w:t>　　　　二、2011-2015年核心功能集成发展化趋势</w:t>
      </w:r>
      <w:r>
        <w:rPr>
          <w:rFonts w:hint="eastAsia"/>
        </w:rPr>
        <w:br/>
      </w:r>
      <w:r>
        <w:rPr>
          <w:rFonts w:hint="eastAsia"/>
        </w:rPr>
        <w:t>　　　　三、2011-2015年娱乐、互动性成发展趋势</w:t>
      </w:r>
      <w:r>
        <w:rPr>
          <w:rFonts w:hint="eastAsia"/>
        </w:rPr>
        <w:br/>
      </w:r>
      <w:r>
        <w:rPr>
          <w:rFonts w:hint="eastAsia"/>
        </w:rPr>
        <w:t>　　　　四、2011-2015年渠道发展趋势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2011-2015年中国电子教育行业投资商机与风险预警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2011-2015年中国电子教育行业投资机会分析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一、电子教育投资潜力分析</w:t>
      </w:r>
      <w:r>
        <w:rPr>
          <w:rFonts w:hint="eastAsia"/>
        </w:rPr>
        <w:br/>
      </w:r>
      <w:r>
        <w:rPr>
          <w:rFonts w:hint="eastAsia"/>
        </w:rPr>
        <w:t>　　　　二、电子教育产量投资吸引力分析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2011-2015年中国电子教育行业投资风险分析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第三节 (中:智林)专家观点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2009年1月-2010-2011年4月人民币兑美元汇率中间价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2009年1月-2010-2011年3月中国货币供应量统计表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2009年1月-2010-2011年3月中国货币供应量的增速走势图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深圳市日欣达电子实业有限公司成长能力指标走势图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深圳市爱索佳实业有限公司主要经济指标走势图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深圳市爱索佳实业有限公司经营收入走势图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深圳市爱索佳实业有限公司盈利指标走势图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深圳市爱索佳实业有限公司负债情况图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深圳市爱索佳实业有限公司负债指标走势图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深圳市爱索佳实业有限公司运营能力指标走势图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深圳市爱索佳实业有限公司成长能力指标走势图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银科科技发展（深圳）有限公司主要经济指标走势图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银科科技发展（深圳）有限公司经营收入走势图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银科科技发展（深圳）有限公司盈利指标走势图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银科科技发展（深圳）有限公司负债情况图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银科科技发展（深圳）有限公司负债指标走势图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银科科技发展（深圳）有限公司运营能力指标走势图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银科科技发展（深圳）有限公司成长能力指标走势图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广州市番禺区高明电子有限公司成长能力指标走势图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深圳市威龙兴实业有限公司成长能力指标走势图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南通桑普力兰电器实业有限公司主要经济指标走势图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南通桑普力兰电器实业有限公司经营收入走势图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南通桑普力兰电器实业有限公司盈利指标走势图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南通桑普力兰电器实业有限公司负债情况图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南通桑普力兰电器实业有限公司负债指标走势图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南通桑普力兰电器实业有限公司运营能力指标走势图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南通桑普力兰电器实业有限公司成长能力指标走势图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3912be937450c" w:history="1">
        <w:r>
          <w:rPr>
            <w:rStyle w:val="Hyperlink"/>
          </w:rPr>
          <w:t>2011-2015年中国电子教育产业发展与投资前景分析报告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93912be937450c" w:history="1">
        <w:r>
          <w:rPr>
            <w:rStyle w:val="Hyperlink"/>
          </w:rPr>
          <w:t>https://www.20087.com/2011-05/R_2011_2015dianzijiaoyuchanyefazhanyut.html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3822290e24cc7" w:history="1">
      <w:r>
        <w:rPr>
          <w:rStyle w:val="Hyperlink"/>
        </w:rPr>
        <w:t>2011-2015年中国电子教育产业发展与投资前景分析报告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ianzijiaoyuchanyefazhanyut.html" TargetMode="External" Id="R5e93912be937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ianzijiaoyuchanyefazhanyut.html" TargetMode="External" Id="R7733822290e2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2011-05-19T02:42:00Z</dcterms:created>
  <dcterms:modified xsi:type="dcterms:W3CDTF">2011-05-19T03:42:00Z</dcterms:modified>
  <dc:subject>2011-2015年中国电子教育产业发展与投资前景分析报告</dc:subject>
  <dc:title>2011-2015年中国电子教育产业发展与投资前景分析报告</dc:title>
  <cp:keywords>2011-2015年中国电子教育产业发展与投资前景分析报告</cp:keywords>
  <dc:description>2011-2015年中国电子教育产业发展与投资前景分析报告</dc:description>
</cp:coreProperties>
</file>