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a7ba0644347ca" w:history="1">
              <w:r>
                <w:rPr>
                  <w:rStyle w:val="Hyperlink"/>
                </w:rPr>
                <w:t>2011-2015年中国电料行业市场潜力及发展趋势研究报告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a7ba0644347ca" w:history="1">
              <w:r>
                <w:rPr>
                  <w:rStyle w:val="Hyperlink"/>
                </w:rPr>
                <w:t>2011-2015年中国电料行业市场潜力及发展趋势研究报告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a7ba0644347ca" w:history="1">
                <w:r>
                  <w:rPr>
                    <w:rStyle w:val="Hyperlink"/>
                  </w:rPr>
                  <w:t>https://www.20087.com/2011-05/R_2011_2015dianliaoxingyeshichangqianl.html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料泛指所有用于电力系统的材料和组件，包括电线电缆、配电箱、开关插座等。随着城市化进程加快和基础设施建设力度加大，电料市场呈现出快速增长的趋势。目前，随着新能源技术的发展，特别是太阳能光伏发电系统的普及，对电料的需求也在发生变化，高效节能、安全可靠的电料成为了市场的新宠。此外，随着智能家居概念的兴起，具有智能控制功能的电料产品也受到了广泛关注。</w:t>
      </w:r>
      <w:r>
        <w:rPr>
          <w:rFonts w:hint="eastAsia"/>
        </w:rPr>
        <w:br/>
      </w:r>
      <w:r>
        <w:rPr>
          <w:rFonts w:hint="eastAsia"/>
        </w:rPr>
        <w:t>　　未来，电料行业的发展将紧密围绕“智能”和“环保”两个关键词展开。市场调研网认为，一方面，随着物联网技术的应用，未来的电料产品将更加智能化，能够实现远程控制、自我诊断等功能，提升电力系统的整体运行效率。另一方面，面对气候变化带来的挑战，开发低碳、环保型电料将是行业发展的必然趋势。这不仅包括使用可回收材料制造电料，还包括改进生产工艺以降低能耗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电料概述</w:t>
      </w:r>
      <w:r>
        <w:rPr>
          <w:rFonts w:hint="eastAsia"/>
        </w:rPr>
        <w:br/>
      </w:r>
      <w:r>
        <w:rPr>
          <w:rFonts w:hint="eastAsia"/>
        </w:rPr>
        <w:t>　　第一节 电料定义</w:t>
      </w:r>
      <w:r>
        <w:rPr>
          <w:rFonts w:hint="eastAsia"/>
        </w:rPr>
        <w:br/>
      </w:r>
      <w:r>
        <w:rPr>
          <w:rFonts w:hint="eastAsia"/>
        </w:rPr>
        <w:t>　　第二节 电料行业发展历程</w:t>
      </w:r>
      <w:r>
        <w:rPr>
          <w:rFonts w:hint="eastAsia"/>
        </w:rPr>
        <w:br/>
      </w:r>
      <w:r>
        <w:rPr>
          <w:rFonts w:hint="eastAsia"/>
        </w:rPr>
        <w:t>　　第三节 电料分类情况</w:t>
      </w:r>
      <w:r>
        <w:rPr>
          <w:rFonts w:hint="eastAsia"/>
        </w:rPr>
        <w:br/>
      </w:r>
      <w:r>
        <w:rPr>
          <w:rFonts w:hint="eastAsia"/>
        </w:rPr>
        <w:t>　　第四节 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中国电料生产现状分析</w:t>
      </w:r>
      <w:r>
        <w:rPr>
          <w:rFonts w:hint="eastAsia"/>
        </w:rPr>
        <w:br/>
      </w:r>
      <w:r>
        <w:rPr>
          <w:rFonts w:hint="eastAsia"/>
        </w:rPr>
        <w:t>　　第一节 电料行业总体规模</w:t>
      </w:r>
      <w:r>
        <w:rPr>
          <w:rFonts w:hint="eastAsia"/>
        </w:rPr>
        <w:br/>
      </w:r>
      <w:r>
        <w:rPr>
          <w:rFonts w:hint="eastAsia"/>
        </w:rPr>
        <w:t>　　第二节 电料产能概况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电料市场容量概况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电料产业的生命周期分析</w:t>
      </w:r>
      <w:r>
        <w:rPr>
          <w:rFonts w:hint="eastAsia"/>
        </w:rPr>
        <w:br/>
      </w:r>
      <w:r>
        <w:rPr>
          <w:rFonts w:hint="eastAsia"/>
        </w:rPr>
        <w:t>　　第五节 电料产业供需情况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二、可以投资的电料模式</w:t>
      </w:r>
      <w:r>
        <w:rPr>
          <w:rFonts w:hint="eastAsia"/>
        </w:rPr>
        <w:br/>
      </w:r>
      <w:r>
        <w:rPr>
          <w:rFonts w:hint="eastAsia"/>
        </w:rPr>
        <w:t>　　　　三、2010年电料投资机会</w:t>
      </w:r>
      <w:r>
        <w:rPr>
          <w:rFonts w:hint="eastAsia"/>
        </w:rPr>
        <w:br/>
      </w:r>
      <w:r>
        <w:rPr>
          <w:rFonts w:hint="eastAsia"/>
        </w:rPr>
        <w:t>　　　　四、2010年电料投资新方向</w:t>
      </w:r>
      <w:r>
        <w:rPr>
          <w:rFonts w:hint="eastAsia"/>
        </w:rPr>
        <w:br/>
      </w:r>
      <w:r>
        <w:rPr>
          <w:rFonts w:hint="eastAsia"/>
        </w:rPr>
        <w:t>　　第三节 电料行业发展前景分析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一、未来电料发展分析</w:t>
      </w:r>
      <w:r>
        <w:rPr>
          <w:rFonts w:hint="eastAsia"/>
        </w:rPr>
        <w:br/>
      </w:r>
      <w:r>
        <w:rPr>
          <w:rFonts w:hint="eastAsia"/>
        </w:rPr>
        <w:t>　　　　二、未来电料行业技术开发方向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电料产业用户度分析</w:t>
      </w:r>
      <w:r>
        <w:rPr>
          <w:rFonts w:hint="eastAsia"/>
        </w:rPr>
        <w:br/>
      </w:r>
      <w:r>
        <w:rPr>
          <w:rFonts w:hint="eastAsia"/>
        </w:rPr>
        <w:t>　　第一节 电料产业用户认知程度</w:t>
      </w:r>
      <w:r>
        <w:rPr>
          <w:rFonts w:hint="eastAsia"/>
        </w:rPr>
        <w:br/>
      </w:r>
      <w:r>
        <w:rPr>
          <w:rFonts w:hint="eastAsia"/>
        </w:rPr>
        <w:t>　　第二节 电料产业用户关注因素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当前电料存在的问题</w:t>
      </w:r>
      <w:r>
        <w:rPr>
          <w:rFonts w:hint="eastAsia"/>
        </w:rPr>
        <w:br/>
      </w:r>
      <w:r>
        <w:rPr>
          <w:rFonts w:hint="eastAsia"/>
        </w:rPr>
        <w:t>　　第二节 电料未来发展预测分析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漯河市陵东电力器材有限公司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河北省晋州市电力电器厂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京大冈科技（北京）有限公司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无锡市腾源电子有限公司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河南科丰电工材料有限公司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高碑店市平景宏达电料厂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电料地区销售分析</w:t>
      </w:r>
      <w:r>
        <w:rPr>
          <w:rFonts w:hint="eastAsia"/>
        </w:rPr>
        <w:br/>
      </w:r>
      <w:r>
        <w:rPr>
          <w:rFonts w:hint="eastAsia"/>
        </w:rPr>
        <w:t>　　第一节 电料各地区对比销售分析</w:t>
      </w:r>
      <w:r>
        <w:rPr>
          <w:rFonts w:hint="eastAsia"/>
        </w:rPr>
        <w:br/>
      </w:r>
      <w:r>
        <w:rPr>
          <w:rFonts w:hint="eastAsia"/>
        </w:rPr>
        <w:t>　　第二节 电料“河南地区”销售分析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电料“北京地区”销售分析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电料“天津地区”销售分析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中-智-林-　电料“上海地区”销售分析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1：电料产品分类情况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3：2006-2010年铜产量</w:t>
      </w:r>
      <w:r>
        <w:rPr>
          <w:rFonts w:hint="eastAsia"/>
        </w:rPr>
        <w:br/>
      </w:r>
      <w:r>
        <w:rPr>
          <w:rFonts w:hint="eastAsia"/>
        </w:rPr>
        <w:t>　　图表 4：2006-2010年铝产量</w:t>
      </w:r>
      <w:r>
        <w:rPr>
          <w:rFonts w:hint="eastAsia"/>
        </w:rPr>
        <w:br/>
      </w:r>
      <w:r>
        <w:rPr>
          <w:rFonts w:hint="eastAsia"/>
        </w:rPr>
        <w:t>　　图表 5：2006-2010年国内生产总值统计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6：2005-2009年全国就业和城镇就业人数</w:t>
      </w:r>
      <w:r>
        <w:rPr>
          <w:rFonts w:hint="eastAsia"/>
        </w:rPr>
        <w:br/>
      </w:r>
      <w:r>
        <w:rPr>
          <w:rFonts w:hint="eastAsia"/>
        </w:rPr>
        <w:t>　　图表 7：2005-2009年城镇新增就业人数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8：2005-2009年城镇登记失业人数及登记失业率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9：2001-2009年城镇与农村居民收入和恩格尔系数情况</w:t>
      </w:r>
      <w:r>
        <w:rPr>
          <w:rFonts w:hint="eastAsia"/>
        </w:rPr>
        <w:br/>
      </w:r>
      <w:r>
        <w:rPr>
          <w:rFonts w:hint="eastAsia"/>
        </w:rPr>
        <w:t>　　图表 10：2000-2009年城镇与农村恩格尔系数情况</w:t>
      </w:r>
      <w:r>
        <w:rPr>
          <w:rFonts w:hint="eastAsia"/>
        </w:rPr>
        <w:br/>
      </w:r>
      <w:r>
        <w:rPr>
          <w:rFonts w:hint="eastAsia"/>
        </w:rPr>
        <w:t>　　图表 11：2004-2010年农村居民人均纯收入统计</w:t>
      </w:r>
      <w:r>
        <w:rPr>
          <w:rFonts w:hint="eastAsia"/>
        </w:rPr>
        <w:br/>
      </w:r>
      <w:r>
        <w:rPr>
          <w:rFonts w:hint="eastAsia"/>
        </w:rPr>
        <w:t>　　图表 12：2004-2010年城镇居民人均可支配收入统计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13：金融机构人民币存款基准利率表 单位：年利率</w:t>
      </w:r>
      <w:r>
        <w:rPr>
          <w:rFonts w:hint="eastAsia"/>
        </w:rPr>
        <w:br/>
      </w:r>
      <w:r>
        <w:rPr>
          <w:rFonts w:hint="eastAsia"/>
        </w:rPr>
        <w:t>　　图表 14：金融机构人民币贷款基准利率 单位：年利率</w:t>
      </w:r>
      <w:r>
        <w:rPr>
          <w:rFonts w:hint="eastAsia"/>
        </w:rPr>
        <w:br/>
      </w:r>
      <w:r>
        <w:rPr>
          <w:rFonts w:hint="eastAsia"/>
        </w:rPr>
        <w:t>　　图表 15：2005-2010年社会消费品零售总额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16：2006-2010年全部工业增加值统计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17：2006-2010年社会固定资产投资统计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18：电线电缆行业相关标准</w:t>
      </w:r>
      <w:r>
        <w:rPr>
          <w:rFonts w:hint="eastAsia"/>
        </w:rPr>
        <w:br/>
      </w:r>
      <w:r>
        <w:rPr>
          <w:rFonts w:hint="eastAsia"/>
        </w:rPr>
        <w:t>　　图表 19：电气照明行业相关标准</w:t>
      </w:r>
      <w:r>
        <w:rPr>
          <w:rFonts w:hint="eastAsia"/>
        </w:rPr>
        <w:br/>
      </w:r>
      <w:r>
        <w:rPr>
          <w:rFonts w:hint="eastAsia"/>
        </w:rPr>
        <w:t>　　图表 20：2006-2010年农村居民人均收入统计 单位：元</w:t>
      </w:r>
      <w:r>
        <w:rPr>
          <w:rFonts w:hint="eastAsia"/>
        </w:rPr>
        <w:br/>
      </w:r>
      <w:r>
        <w:rPr>
          <w:rFonts w:hint="eastAsia"/>
        </w:rPr>
        <w:t>　　图表 21：2006-2010年全部工业增加值统计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22：2010年中国电料行业总体规模情况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23：2008-2010年电力电缆产品产能情况 单位：万千米</w:t>
      </w:r>
      <w:r>
        <w:rPr>
          <w:rFonts w:hint="eastAsia"/>
        </w:rPr>
        <w:br/>
      </w:r>
      <w:r>
        <w:rPr>
          <w:rFonts w:hint="eastAsia"/>
        </w:rPr>
        <w:t>　　图表 24：2008-2010年低压开关板产品产能情况 单位：万面</w:t>
      </w:r>
      <w:r>
        <w:rPr>
          <w:rFonts w:hint="eastAsia"/>
        </w:rPr>
        <w:br/>
      </w:r>
      <w:r>
        <w:rPr>
          <w:rFonts w:hint="eastAsia"/>
        </w:rPr>
        <w:t>　　图表 25：2008-2010年高压开关板产品产能情况 单位：万面</w:t>
      </w:r>
      <w:r>
        <w:rPr>
          <w:rFonts w:hint="eastAsia"/>
        </w:rPr>
        <w:br/>
      </w:r>
      <w:r>
        <w:rPr>
          <w:rFonts w:hint="eastAsia"/>
        </w:rPr>
        <w:t>　　图表 26：2008-2010年电光源产品产能情况 单位：亿只</w:t>
      </w:r>
      <w:r>
        <w:rPr>
          <w:rFonts w:hint="eastAsia"/>
        </w:rPr>
        <w:br/>
      </w:r>
      <w:r>
        <w:rPr>
          <w:rFonts w:hint="eastAsia"/>
        </w:rPr>
        <w:t>　　图表 27：2011-2015年电力电缆产品产能预测 单位：万千米</w:t>
      </w:r>
      <w:r>
        <w:rPr>
          <w:rFonts w:hint="eastAsia"/>
        </w:rPr>
        <w:br/>
      </w:r>
      <w:r>
        <w:rPr>
          <w:rFonts w:hint="eastAsia"/>
        </w:rPr>
        <w:t>　　图表 28：2011-2015年低压开关板产品产能预测 单位：万面</w:t>
      </w:r>
      <w:r>
        <w:rPr>
          <w:rFonts w:hint="eastAsia"/>
        </w:rPr>
        <w:br/>
      </w:r>
      <w:r>
        <w:rPr>
          <w:rFonts w:hint="eastAsia"/>
        </w:rPr>
        <w:t>　　图表 29：2011-2015年高压开关板产品产能预测 单位：万面</w:t>
      </w:r>
      <w:r>
        <w:rPr>
          <w:rFonts w:hint="eastAsia"/>
        </w:rPr>
        <w:br/>
      </w:r>
      <w:r>
        <w:rPr>
          <w:rFonts w:hint="eastAsia"/>
        </w:rPr>
        <w:t>　　图表 30：2011-2015年电光源产品产能预测 单位：亿只</w:t>
      </w:r>
      <w:r>
        <w:rPr>
          <w:rFonts w:hint="eastAsia"/>
        </w:rPr>
        <w:br/>
      </w:r>
      <w:r>
        <w:rPr>
          <w:rFonts w:hint="eastAsia"/>
        </w:rPr>
        <w:t>　　图表 31：2008-2010年电力电缆市场容量情况 单位：万千米</w:t>
      </w:r>
      <w:r>
        <w:rPr>
          <w:rFonts w:hint="eastAsia"/>
        </w:rPr>
        <w:br/>
      </w:r>
      <w:r>
        <w:rPr>
          <w:rFonts w:hint="eastAsia"/>
        </w:rPr>
        <w:t>　　图表 32：2008-2010年低压开关板市场容量情况 单位：万面</w:t>
      </w:r>
      <w:r>
        <w:rPr>
          <w:rFonts w:hint="eastAsia"/>
        </w:rPr>
        <w:br/>
      </w:r>
      <w:r>
        <w:rPr>
          <w:rFonts w:hint="eastAsia"/>
        </w:rPr>
        <w:t>　　图表 33：2008-2010年高压开关板市场容量情况 单位：万面</w:t>
      </w:r>
      <w:r>
        <w:rPr>
          <w:rFonts w:hint="eastAsia"/>
        </w:rPr>
        <w:br/>
      </w:r>
      <w:r>
        <w:rPr>
          <w:rFonts w:hint="eastAsia"/>
        </w:rPr>
        <w:t>　　图表 34：2008-2010年电光源市场容量情况 单位：亿只</w:t>
      </w:r>
      <w:r>
        <w:rPr>
          <w:rFonts w:hint="eastAsia"/>
        </w:rPr>
        <w:br/>
      </w:r>
      <w:r>
        <w:rPr>
          <w:rFonts w:hint="eastAsia"/>
        </w:rPr>
        <w:t>　　图表 35：2008-2010年电力电缆市场产能利用率情况</w:t>
      </w:r>
      <w:r>
        <w:rPr>
          <w:rFonts w:hint="eastAsia"/>
        </w:rPr>
        <w:br/>
      </w:r>
      <w:r>
        <w:rPr>
          <w:rFonts w:hint="eastAsia"/>
        </w:rPr>
        <w:t>　　图表 36：2008-2010年低压开关板市场产能利用率情况</w:t>
      </w:r>
      <w:r>
        <w:rPr>
          <w:rFonts w:hint="eastAsia"/>
        </w:rPr>
        <w:br/>
      </w:r>
      <w:r>
        <w:rPr>
          <w:rFonts w:hint="eastAsia"/>
        </w:rPr>
        <w:t>　　图表 37：2008-2010年高压开关板市场产能利用率情况</w:t>
      </w:r>
      <w:r>
        <w:rPr>
          <w:rFonts w:hint="eastAsia"/>
        </w:rPr>
        <w:br/>
      </w:r>
      <w:r>
        <w:rPr>
          <w:rFonts w:hint="eastAsia"/>
        </w:rPr>
        <w:t>　　图表 38：2008-2010年电光源市场产能利用率情况</w:t>
      </w:r>
      <w:r>
        <w:rPr>
          <w:rFonts w:hint="eastAsia"/>
        </w:rPr>
        <w:br/>
      </w:r>
      <w:r>
        <w:rPr>
          <w:rFonts w:hint="eastAsia"/>
        </w:rPr>
        <w:t>　　图表 39：2011-2015年电力电缆市场容量预测 单位：万千米</w:t>
      </w:r>
      <w:r>
        <w:rPr>
          <w:rFonts w:hint="eastAsia"/>
        </w:rPr>
        <w:br/>
      </w:r>
      <w:r>
        <w:rPr>
          <w:rFonts w:hint="eastAsia"/>
        </w:rPr>
        <w:t>　　图表 40：2011-2015年低压开关办市场容量预测 单位：万面</w:t>
      </w:r>
      <w:r>
        <w:rPr>
          <w:rFonts w:hint="eastAsia"/>
        </w:rPr>
        <w:br/>
      </w:r>
      <w:r>
        <w:rPr>
          <w:rFonts w:hint="eastAsia"/>
        </w:rPr>
        <w:t>　　图表 41：2011-2015年高压开关板市场容量预测 单位：万面</w:t>
      </w:r>
      <w:r>
        <w:rPr>
          <w:rFonts w:hint="eastAsia"/>
        </w:rPr>
        <w:br/>
      </w:r>
      <w:r>
        <w:rPr>
          <w:rFonts w:hint="eastAsia"/>
        </w:rPr>
        <w:t>　　图表 42：2011-2015年电光源市场容量预测 单位：亿只</w:t>
      </w:r>
      <w:r>
        <w:rPr>
          <w:rFonts w:hint="eastAsia"/>
        </w:rPr>
        <w:br/>
      </w:r>
      <w:r>
        <w:rPr>
          <w:rFonts w:hint="eastAsia"/>
        </w:rPr>
        <w:t>　　图表 43：2008-2009年电力电缆产品价格走势情况</w:t>
      </w:r>
      <w:r>
        <w:rPr>
          <w:rFonts w:hint="eastAsia"/>
        </w:rPr>
        <w:br/>
      </w:r>
      <w:r>
        <w:rPr>
          <w:rFonts w:hint="eastAsia"/>
        </w:rPr>
        <w:t>　　图表 44：2008-2009年低压开关板产品价格走势情况</w:t>
      </w:r>
      <w:r>
        <w:rPr>
          <w:rFonts w:hint="eastAsia"/>
        </w:rPr>
        <w:br/>
      </w:r>
      <w:r>
        <w:rPr>
          <w:rFonts w:hint="eastAsia"/>
        </w:rPr>
        <w:t>　　图表 45：2008-2009年高压开关板产品价格走势情况</w:t>
      </w:r>
      <w:r>
        <w:rPr>
          <w:rFonts w:hint="eastAsia"/>
        </w:rPr>
        <w:br/>
      </w:r>
      <w:r>
        <w:rPr>
          <w:rFonts w:hint="eastAsia"/>
        </w:rPr>
        <w:t>　　图表 46：2008-2009年电光源产品价格走势情况</w:t>
      </w:r>
      <w:r>
        <w:rPr>
          <w:rFonts w:hint="eastAsia"/>
        </w:rPr>
        <w:br/>
      </w:r>
      <w:r>
        <w:rPr>
          <w:rFonts w:hint="eastAsia"/>
        </w:rPr>
        <w:t>　　图表 47：2010年电力电缆产品价格走势情况</w:t>
      </w:r>
      <w:r>
        <w:rPr>
          <w:rFonts w:hint="eastAsia"/>
        </w:rPr>
        <w:br/>
      </w:r>
      <w:r>
        <w:rPr>
          <w:rFonts w:hint="eastAsia"/>
        </w:rPr>
        <w:t>　　图表 48：2010年低压开关办产品价格走势情况</w:t>
      </w:r>
      <w:r>
        <w:rPr>
          <w:rFonts w:hint="eastAsia"/>
        </w:rPr>
        <w:br/>
      </w:r>
      <w:r>
        <w:rPr>
          <w:rFonts w:hint="eastAsia"/>
        </w:rPr>
        <w:t>　　图表 49：2010年高压开关办产品价格走势情况</w:t>
      </w:r>
      <w:r>
        <w:rPr>
          <w:rFonts w:hint="eastAsia"/>
        </w:rPr>
        <w:br/>
      </w:r>
      <w:r>
        <w:rPr>
          <w:rFonts w:hint="eastAsia"/>
        </w:rPr>
        <w:t>　　图表 50：2010年电光源产品价格走势情况</w:t>
      </w:r>
      <w:r>
        <w:rPr>
          <w:rFonts w:hint="eastAsia"/>
        </w:rPr>
        <w:br/>
      </w:r>
      <w:r>
        <w:rPr>
          <w:rFonts w:hint="eastAsia"/>
        </w:rPr>
        <w:t>　　图表 51：2011-2015年电力电缆产品价格走势预测</w:t>
      </w:r>
      <w:r>
        <w:rPr>
          <w:rFonts w:hint="eastAsia"/>
        </w:rPr>
        <w:br/>
      </w:r>
      <w:r>
        <w:rPr>
          <w:rFonts w:hint="eastAsia"/>
        </w:rPr>
        <w:t>　　图表 52：2011-2015年低压开关办产品价格走势预测</w:t>
      </w:r>
      <w:r>
        <w:rPr>
          <w:rFonts w:hint="eastAsia"/>
        </w:rPr>
        <w:br/>
      </w:r>
      <w:r>
        <w:rPr>
          <w:rFonts w:hint="eastAsia"/>
        </w:rPr>
        <w:t>　　图表 53：2011-2015年高压开关板产品价格走势预测</w:t>
      </w:r>
      <w:r>
        <w:rPr>
          <w:rFonts w:hint="eastAsia"/>
        </w:rPr>
        <w:br/>
      </w:r>
      <w:r>
        <w:rPr>
          <w:rFonts w:hint="eastAsia"/>
        </w:rPr>
        <w:t>　　图表 54：2011-2015年电光源产品价格走势预测</w:t>
      </w:r>
      <w:r>
        <w:rPr>
          <w:rFonts w:hint="eastAsia"/>
        </w:rPr>
        <w:br/>
      </w:r>
      <w:r>
        <w:rPr>
          <w:rFonts w:hint="eastAsia"/>
        </w:rPr>
        <w:t>　　图表 55：2008-2010年中国电料行业单位规模情况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56：2008-2010年中国电料行业人员规模情况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57：2008-2010年中国电料行业资产规模情况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58：2008-2010年中国电料行业市场规模情况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59：2008-2010年中国电料行业工业总产值情况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60：2008-2010年中国电料行业工业销售产值情况 单位：千元</w:t>
      </w:r>
      <w:r>
        <w:rPr>
          <w:rFonts w:hint="eastAsia"/>
        </w:rPr>
        <w:br/>
      </w:r>
      <w:r>
        <w:rPr>
          <w:rFonts w:hint="eastAsia"/>
        </w:rPr>
        <w:t>　　图表 61：2008-2010年中国电料行业产销率情况</w:t>
      </w:r>
      <w:r>
        <w:rPr>
          <w:rFonts w:hint="eastAsia"/>
        </w:rPr>
        <w:br/>
      </w:r>
      <w:r>
        <w:rPr>
          <w:rFonts w:hint="eastAsia"/>
        </w:rPr>
        <w:t>　　图表 62：2008-2010年中国电料行业盈利能力情况</w:t>
      </w:r>
      <w:r>
        <w:rPr>
          <w:rFonts w:hint="eastAsia"/>
        </w:rPr>
        <w:br/>
      </w:r>
      <w:r>
        <w:rPr>
          <w:rFonts w:hint="eastAsia"/>
        </w:rPr>
        <w:t>　　图表 63：2011-2015年中国电料行业盈利能力预测</w:t>
      </w:r>
      <w:r>
        <w:rPr>
          <w:rFonts w:hint="eastAsia"/>
        </w:rPr>
        <w:br/>
      </w:r>
      <w:r>
        <w:rPr>
          <w:rFonts w:hint="eastAsia"/>
        </w:rPr>
        <w:t>　　图表 64：2008-2010年中国电料行业偿债能力情况</w:t>
      </w:r>
      <w:r>
        <w:rPr>
          <w:rFonts w:hint="eastAsia"/>
        </w:rPr>
        <w:br/>
      </w:r>
      <w:r>
        <w:rPr>
          <w:rFonts w:hint="eastAsia"/>
        </w:rPr>
        <w:t>　　图表 65：2011-2015年中国电料行业偿债能力预测</w:t>
      </w:r>
      <w:r>
        <w:rPr>
          <w:rFonts w:hint="eastAsia"/>
        </w:rPr>
        <w:br/>
      </w:r>
      <w:r>
        <w:rPr>
          <w:rFonts w:hint="eastAsia"/>
        </w:rPr>
        <w:t>　　图表 66：2008-2010年中国电料行业营运能力情况</w:t>
      </w:r>
      <w:r>
        <w:rPr>
          <w:rFonts w:hint="eastAsia"/>
        </w:rPr>
        <w:br/>
      </w:r>
      <w:r>
        <w:rPr>
          <w:rFonts w:hint="eastAsia"/>
        </w:rPr>
        <w:t>　　图表 67：2011-2015年中国电料行业营运能力预测</w:t>
      </w:r>
      <w:r>
        <w:rPr>
          <w:rFonts w:hint="eastAsia"/>
        </w:rPr>
        <w:br/>
      </w:r>
      <w:r>
        <w:rPr>
          <w:rFonts w:hint="eastAsia"/>
        </w:rPr>
        <w:t>　　图表 68：2008-2010年中国电料行业发展能力情况</w:t>
      </w:r>
      <w:r>
        <w:rPr>
          <w:rFonts w:hint="eastAsia"/>
        </w:rPr>
        <w:br/>
      </w:r>
      <w:r>
        <w:rPr>
          <w:rFonts w:hint="eastAsia"/>
        </w:rPr>
        <w:t>　　图表 69：2011-2015年中国电料行业发展能力预测</w:t>
      </w:r>
      <w:r>
        <w:rPr>
          <w:rFonts w:hint="eastAsia"/>
        </w:rPr>
        <w:br/>
      </w:r>
      <w:r>
        <w:rPr>
          <w:rFonts w:hint="eastAsia"/>
        </w:rPr>
        <w:t>　　图表 70：2010年电料行业总体投资结构 亿元</w:t>
      </w:r>
      <w:r>
        <w:rPr>
          <w:rFonts w:hint="eastAsia"/>
        </w:rPr>
        <w:br/>
      </w:r>
      <w:r>
        <w:rPr>
          <w:rFonts w:hint="eastAsia"/>
        </w:rPr>
        <w:t>　　图表 71：2008-2010年电料行业投资规模情况统计 亿元</w:t>
      </w:r>
      <w:r>
        <w:rPr>
          <w:rFonts w:hint="eastAsia"/>
        </w:rPr>
        <w:br/>
      </w:r>
      <w:r>
        <w:rPr>
          <w:rFonts w:hint="eastAsia"/>
        </w:rPr>
        <w:t>　　图表 72：2010年电料行业分地区投资统计 亿元</w:t>
      </w:r>
      <w:r>
        <w:rPr>
          <w:rFonts w:hint="eastAsia"/>
        </w:rPr>
        <w:br/>
      </w:r>
      <w:r>
        <w:rPr>
          <w:rFonts w:hint="eastAsia"/>
        </w:rPr>
        <w:t>　　图表 73：2010-2015年中国电料行业发展规模预测 亿元</w:t>
      </w:r>
      <w:r>
        <w:rPr>
          <w:rFonts w:hint="eastAsia"/>
        </w:rPr>
        <w:br/>
      </w:r>
      <w:r>
        <w:rPr>
          <w:rFonts w:hint="eastAsia"/>
        </w:rPr>
        <w:t>　　图表 74：2008-2010年漯河市陵东电力器材有限公司经营情况统计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75：2008-2010年漯河市陵东电力器材有限公司盈利能力分析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76：2008-2010年漯河市陵东电力器材有限公司负债能力分析</w:t>
      </w:r>
      <w:r>
        <w:rPr>
          <w:rFonts w:hint="eastAsia"/>
        </w:rPr>
        <w:br/>
      </w:r>
      <w:r>
        <w:rPr>
          <w:rFonts w:hint="eastAsia"/>
        </w:rPr>
        <w:t>　　图表 77：2008-2010年河北省晋州市电力电器厂经营状况分析 千元</w:t>
      </w:r>
      <w:r>
        <w:rPr>
          <w:rFonts w:hint="eastAsia"/>
        </w:rPr>
        <w:br/>
      </w:r>
      <w:r>
        <w:rPr>
          <w:rFonts w:hint="eastAsia"/>
        </w:rPr>
        <w:t>　　图表 78：2008-2010年河北省晋州市电力电器厂盈利能力分析</w:t>
      </w:r>
      <w:r>
        <w:rPr>
          <w:rFonts w:hint="eastAsia"/>
        </w:rPr>
        <w:br/>
      </w:r>
      <w:r>
        <w:rPr>
          <w:rFonts w:hint="eastAsia"/>
        </w:rPr>
        <w:t>　　图表 79：2008-2010年河北省晋州市电力电器厂负债能力分析</w:t>
      </w:r>
      <w:r>
        <w:rPr>
          <w:rFonts w:hint="eastAsia"/>
        </w:rPr>
        <w:br/>
      </w:r>
      <w:r>
        <w:rPr>
          <w:rFonts w:hint="eastAsia"/>
        </w:rPr>
        <w:t>　　图表 80：2008-2010年京大冈科技（北京）有限公司经营情况统计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81：2008-2010年京大冈科技（北京）有限公司盈利能力分析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82：2008-2010年京大冈科技（北京）有限公司债偿能力分析</w:t>
      </w:r>
      <w:r>
        <w:rPr>
          <w:rFonts w:hint="eastAsia"/>
        </w:rPr>
        <w:br/>
      </w:r>
      <w:r>
        <w:rPr>
          <w:rFonts w:hint="eastAsia"/>
        </w:rPr>
        <w:t>　　图表 83：2008-2010年无锡市腾源电子有限公司经营情况统计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84：2008-2010年无锡市腾源电子有限公司盈利能力分析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85：2008-2010年无锡市腾源电子有限公司债偿能力分析</w:t>
      </w:r>
      <w:r>
        <w:rPr>
          <w:rFonts w:hint="eastAsia"/>
        </w:rPr>
        <w:br/>
      </w:r>
      <w:r>
        <w:rPr>
          <w:rFonts w:hint="eastAsia"/>
        </w:rPr>
        <w:t>　　图表 86：2008-2010年河南科丰电工材料有限公司经营情况统计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87：2008-2010年河南科丰电工材料有限公司盈利能力分析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88：2008-2010年河南科丰电工材料有限公司债偿能力分析</w:t>
      </w:r>
      <w:r>
        <w:rPr>
          <w:rFonts w:hint="eastAsia"/>
        </w:rPr>
        <w:br/>
      </w:r>
      <w:r>
        <w:rPr>
          <w:rFonts w:hint="eastAsia"/>
        </w:rPr>
        <w:t>　　图表 89：2008-2010年高碑店市平景宏达电料厂经营情况统计 千元</w:t>
      </w:r>
      <w:r>
        <w:rPr>
          <w:rFonts w:hint="eastAsia"/>
        </w:rPr>
        <w:br/>
      </w:r>
      <w:r>
        <w:rPr>
          <w:rFonts w:hint="eastAsia"/>
        </w:rPr>
        <w:t>　　图表 90：2008-2010年高碑店市平景宏达电料厂盈利能力分析</w:t>
      </w:r>
      <w:r>
        <w:rPr>
          <w:rFonts w:hint="eastAsia"/>
        </w:rPr>
        <w:br/>
      </w:r>
      <w:r>
        <w:rPr>
          <w:rFonts w:hint="eastAsia"/>
        </w:rPr>
        <w:t>　　图表 91：2008-2010年高碑店市平景宏达电料厂债偿能力分析</w:t>
      </w:r>
      <w:r>
        <w:rPr>
          <w:rFonts w:hint="eastAsia"/>
        </w:rPr>
        <w:br/>
      </w:r>
      <w:r>
        <w:rPr>
          <w:rFonts w:hint="eastAsia"/>
        </w:rPr>
        <w:t>　　图表 92：2009-2010年电料主要地区对比销售情况 单位：千元</w:t>
      </w:r>
      <w:r>
        <w:rPr>
          <w:rFonts w:hint="eastAsia"/>
        </w:rPr>
        <w:br/>
      </w:r>
      <w:r>
        <w:rPr>
          <w:rFonts w:hint="eastAsia"/>
        </w:rPr>
        <w:t>　　图表 93：2009-2010年电料河南地区“规格”销售情况 单位：千元</w:t>
      </w:r>
      <w:r>
        <w:rPr>
          <w:rFonts w:hint="eastAsia"/>
        </w:rPr>
        <w:br/>
      </w:r>
      <w:r>
        <w:rPr>
          <w:rFonts w:hint="eastAsia"/>
        </w:rPr>
        <w:t>　　图表 94：河南地区电料主要厂家销售情况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95：2009-2010年电料北京地区“规格”销售情况 单位：千元</w:t>
      </w:r>
      <w:r>
        <w:rPr>
          <w:rFonts w:hint="eastAsia"/>
        </w:rPr>
        <w:br/>
      </w:r>
      <w:r>
        <w:rPr>
          <w:rFonts w:hint="eastAsia"/>
        </w:rPr>
        <w:t>　　图表 96：北京地区电料主要厂家销售情况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97：2009-2010年电料天津地区“规格”销售情况 单位：千元</w:t>
      </w:r>
      <w:r>
        <w:rPr>
          <w:rFonts w:hint="eastAsia"/>
        </w:rPr>
        <w:br/>
      </w:r>
      <w:r>
        <w:rPr>
          <w:rFonts w:hint="eastAsia"/>
        </w:rPr>
        <w:t>　　图表 98：天津地区电料主要厂家销售情况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99：2009-2010年电料上海地区“规格”销售情况 单位：千元</w:t>
      </w:r>
      <w:r>
        <w:rPr>
          <w:rFonts w:hint="eastAsia"/>
        </w:rPr>
        <w:br/>
      </w:r>
      <w:r>
        <w:rPr>
          <w:rFonts w:hint="eastAsia"/>
        </w:rPr>
        <w:t>　　图表 100：上海地区电料主要厂家销售情况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a7ba0644347ca" w:history="1">
        <w:r>
          <w:rPr>
            <w:rStyle w:val="Hyperlink"/>
          </w:rPr>
          <w:t>2011-2015年中国电料行业市场潜力及发展趋势研究报告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a7ba0644347ca" w:history="1">
        <w:r>
          <w:rPr>
            <w:rStyle w:val="Hyperlink"/>
          </w:rPr>
          <w:t>https://www.20087.com/2011-05/R_2011_2015dianliaoxingyeshichangqianl.html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热点：再生资源回收公司、电料五金批发、电料包括什么、电料品牌排行榜前十名、做胶合板的利润有多大、电料名称大全、主材计入综合单价中吗、电料属于哪个科目、电子料包括哪些呢?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1652329d4bec" w:history="1">
      <w:r>
        <w:rPr>
          <w:rStyle w:val="Hyperlink"/>
        </w:rPr>
        <w:t>2011-2015年中国电料行业市场潜力及发展趋势研究报告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liaoxingyeshichangqianl.html" TargetMode="External" Id="R60ea7ba0644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liaoxingyeshichangqianl.html" TargetMode="External" Id="R7c271652329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2011-05-03T02:48:00Z</dcterms:created>
  <dcterms:modified xsi:type="dcterms:W3CDTF">2011-05-03T03:48:00Z</dcterms:modified>
  <dc:subject>2011-2015年中国电料行业市场潜力及发展趋势研究报告</dc:subject>
  <dc:title>2011-2015年中国电料行业市场潜力及发展趋势研究报告</dc:title>
  <cp:keywords>2011-2015年中国电料行业市场潜力及发展趋势研究报告</cp:keywords>
  <dc:description>2011-2015年中国电料行业市场潜力及发展趋势研究报告</dc:description>
</cp:coreProperties>
</file>