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62ea8685c4464" w:history="1">
              <w:r>
                <w:rPr>
                  <w:rStyle w:val="Hyperlink"/>
                </w:rPr>
                <w:t>2011-2015年中国集装箱船工业市场需求及投资盈利预测报告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62ea8685c4464" w:history="1">
              <w:r>
                <w:rPr>
                  <w:rStyle w:val="Hyperlink"/>
                </w:rPr>
                <w:t>2011-2015年中国集装箱船工业市场需求及投资盈利预测报告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62ea8685c4464" w:history="1">
                <w:r>
                  <w:rPr>
                    <w:rStyle w:val="Hyperlink"/>
                  </w:rPr>
                  <w:t>https://www.20087.com/2011-05/R_2011_2015jizhuangxiangchuangongyeshi.html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船工业是全球海运物流的重要组成部分，近年来随着国际贸易的增长和技术的进步，集装箱船工业市场需求持续增长。目前，集装箱船的设计和建造技术不断进步，船舶载重能力和航行效率不断提高。此外，随着环保法规的趋严，采用低排放、环保型燃料的集装箱船逐渐成为市场主流。</w:t>
      </w:r>
      <w:r>
        <w:rPr>
          <w:rFonts w:hint="eastAsia"/>
        </w:rPr>
        <w:br/>
      </w:r>
      <w:r>
        <w:rPr>
          <w:rFonts w:hint="eastAsia"/>
        </w:rPr>
        <w:t>　　未来，集装箱船工业的发展将主要体现在以下几个方面：一是随着国际贸易的增长，对大型、高效的集装箱船需求将持续增加；二是随着环保法规的趋严，采用低排放、环保型燃料的集装箱船将更加受到市场的青睐；三是随着智能制造技术的应用，集装箱船的生产将更加自动化、智能化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2010-2011年世界集装箱船产业运行状况分析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2010-2011年世界集装箱船产业发展概况</w:t>
      </w:r>
      <w:r>
        <w:rPr>
          <w:rFonts w:hint="eastAsia"/>
        </w:rPr>
        <w:br/>
      </w:r>
      <w:r>
        <w:rPr>
          <w:rFonts w:hint="eastAsia"/>
        </w:rPr>
        <w:t>　　　　一、全球集装箱运输行业的发展综述</w:t>
      </w:r>
      <w:r>
        <w:rPr>
          <w:rFonts w:hint="eastAsia"/>
        </w:rPr>
        <w:br/>
      </w:r>
      <w:r>
        <w:rPr>
          <w:rFonts w:hint="eastAsia"/>
        </w:rPr>
        <w:t>　　　　二、全球集装箱船队高速扩张</w:t>
      </w:r>
      <w:r>
        <w:rPr>
          <w:rFonts w:hint="eastAsia"/>
        </w:rPr>
        <w:br/>
      </w:r>
      <w:r>
        <w:rPr>
          <w:rFonts w:hint="eastAsia"/>
        </w:rPr>
        <w:t>　　　　三、全球集装箱船闲置率分析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2010-2011年世界主要国家集装箱船产业运行透析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三、巴拿马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2011-2015年全球集装箱船产业运行走势预测分析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2010-2011年世界知名集装箱船企业运行情况解析</w:t>
      </w:r>
      <w:r>
        <w:rPr>
          <w:rFonts w:hint="eastAsia"/>
        </w:rPr>
        <w:br/>
      </w:r>
      <w:r>
        <w:rPr>
          <w:rFonts w:hint="eastAsia"/>
        </w:rPr>
        <w:t>　　第一节 A.P.穆勒马士基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地中海船运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达飞轮船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赫伯罗特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总统轮船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日本邮船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第七节 韩进海运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第八节 川崎汽船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第九节 商船三井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2010-2011年中国集装箱船产业运行环境分析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2010-2011年中国集装箱船产业政策环境分析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一、集装箱船舶配载标准</w:t>
      </w:r>
      <w:r>
        <w:rPr>
          <w:rFonts w:hint="eastAsia"/>
        </w:rPr>
        <w:br/>
      </w:r>
      <w:r>
        <w:rPr>
          <w:rFonts w:hint="eastAsia"/>
        </w:rPr>
        <w:t>　　　　二、船舶制造政策解读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2010-2011年中国集装箱船产业社会环境分析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2010-2011年中国集装箱船工业运行走势分析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2010-2011年中国集装箱船工业现状分析</w:t>
      </w:r>
      <w:r>
        <w:rPr>
          <w:rFonts w:hint="eastAsia"/>
        </w:rPr>
        <w:br/>
      </w:r>
      <w:r>
        <w:rPr>
          <w:rFonts w:hint="eastAsia"/>
        </w:rPr>
        <w:t>　　　　一、中国集装箱船舶的发展历程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二、中国集装箱船舶迅速发展成就瞩目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三、中国集装箱船建造技术水平</w:t>
      </w:r>
      <w:r>
        <w:rPr>
          <w:rFonts w:hint="eastAsia"/>
        </w:rPr>
        <w:br/>
      </w:r>
      <w:r>
        <w:rPr>
          <w:rFonts w:hint="eastAsia"/>
        </w:rPr>
        <w:t>　　第二节 2010-2011年中国集装箱船市场运行动态分析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一、中国集装箱船价格走势分析</w:t>
      </w:r>
      <w:r>
        <w:rPr>
          <w:rFonts w:hint="eastAsia"/>
        </w:rPr>
        <w:br/>
      </w:r>
      <w:r>
        <w:rPr>
          <w:rFonts w:hint="eastAsia"/>
        </w:rPr>
        <w:t>　　　　二、中国集装箱船舶出口形势分析</w:t>
      </w:r>
      <w:r>
        <w:rPr>
          <w:rFonts w:hint="eastAsia"/>
        </w:rPr>
        <w:br/>
      </w:r>
      <w:r>
        <w:rPr>
          <w:rFonts w:hint="eastAsia"/>
        </w:rPr>
        <w:t>　　　　三、集装箱船拆解现状分析</w:t>
      </w:r>
      <w:r>
        <w:rPr>
          <w:rFonts w:hint="eastAsia"/>
        </w:rPr>
        <w:br/>
      </w:r>
      <w:r>
        <w:rPr>
          <w:rFonts w:hint="eastAsia"/>
        </w:rPr>
        <w:t>　　　　四、集装箱船闲置情况分析</w:t>
      </w:r>
      <w:r>
        <w:rPr>
          <w:rFonts w:hint="eastAsia"/>
        </w:rPr>
        <w:br/>
      </w:r>
      <w:r>
        <w:rPr>
          <w:rFonts w:hint="eastAsia"/>
        </w:rPr>
        <w:t>　　第三节 2010-2011年中国集装箱船行业存在的问题与对策分析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2010-2011年中国集装箱船大型化分析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一、边际成本</w:t>
      </w:r>
      <w:r>
        <w:rPr>
          <w:rFonts w:hint="eastAsia"/>
        </w:rPr>
        <w:br/>
      </w:r>
      <w:r>
        <w:rPr>
          <w:rFonts w:hint="eastAsia"/>
        </w:rPr>
        <w:t>　　　　二、港口因素</w:t>
      </w:r>
      <w:r>
        <w:rPr>
          <w:rFonts w:hint="eastAsia"/>
        </w:rPr>
        <w:br/>
      </w:r>
      <w:r>
        <w:rPr>
          <w:rFonts w:hint="eastAsia"/>
        </w:rPr>
        <w:t>　　　　三、航线因素</w:t>
      </w:r>
      <w:r>
        <w:rPr>
          <w:rFonts w:hint="eastAsia"/>
        </w:rPr>
        <w:br/>
      </w:r>
      <w:r>
        <w:rPr>
          <w:rFonts w:hint="eastAsia"/>
        </w:rPr>
        <w:t>　　第二节 2010-2011年中国超大型集装箱船市场局势分析</w:t>
      </w:r>
      <w:r>
        <w:rPr>
          <w:rFonts w:hint="eastAsia"/>
        </w:rPr>
        <w:br/>
      </w:r>
      <w:r>
        <w:rPr>
          <w:rFonts w:hint="eastAsia"/>
        </w:rPr>
        <w:t>　　　　一、超大型集装箱船为适应集装箱船运力需求</w:t>
      </w:r>
      <w:r>
        <w:rPr>
          <w:rFonts w:hint="eastAsia"/>
        </w:rPr>
        <w:br/>
      </w:r>
      <w:r>
        <w:rPr>
          <w:rFonts w:hint="eastAsia"/>
        </w:rPr>
        <w:t>　　　　二、集装箱船超大型化趋势愈演愈烈</w:t>
      </w:r>
      <w:r>
        <w:rPr>
          <w:rFonts w:hint="eastAsia"/>
        </w:rPr>
        <w:br/>
      </w:r>
      <w:r>
        <w:rPr>
          <w:rFonts w:hint="eastAsia"/>
        </w:rPr>
        <w:t>　　　　三、利益驱动导致集装箱船超大型化</w:t>
      </w:r>
      <w:r>
        <w:rPr>
          <w:rFonts w:hint="eastAsia"/>
        </w:rPr>
        <w:br/>
      </w:r>
      <w:r>
        <w:rPr>
          <w:rFonts w:hint="eastAsia"/>
        </w:rPr>
        <w:t>　　　　四、集装箱船舶超大型化的限制因素分析</w:t>
      </w:r>
      <w:r>
        <w:rPr>
          <w:rFonts w:hint="eastAsia"/>
        </w:rPr>
        <w:br/>
      </w:r>
      <w:r>
        <w:rPr>
          <w:rFonts w:hint="eastAsia"/>
        </w:rPr>
        <w:t>　　　　五、超大型集装箱船趋势或将导致运力过剩</w:t>
      </w:r>
      <w:r>
        <w:rPr>
          <w:rFonts w:hint="eastAsia"/>
        </w:rPr>
        <w:br/>
      </w:r>
      <w:r>
        <w:rPr>
          <w:rFonts w:hint="eastAsia"/>
        </w:rPr>
        <w:t>　　第三节 2010-2011年中国集装箱船大型化策略分析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2006-2011年中国金属船舶制造行业规模以上企业经济运行数据监测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2006-2011年（按季度更新）中国金属船舶制造行业数据监测回顾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2006-2011年（按季度更新）中国金属船舶制造行业投资价值测算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四、未来5年金属船舶制造盈利能力预测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2006-2011年（按季度更新）中国金属船舶制造行业产销率调查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四、未来5年金属船舶制造产品产销预测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2006-2011年（按季度更新）金属船舶制造出口交货值数据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2008-2009年中国可载6千标准箱及以下的集装箱船市场进出口数据分析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2008-2009年中国可载6千标准箱及以下的集装箱船出口统计</w:t>
      </w:r>
      <w:r>
        <w:rPr>
          <w:rFonts w:hint="eastAsia"/>
        </w:rPr>
        <w:br/>
      </w:r>
      <w:r>
        <w:rPr>
          <w:rFonts w:hint="eastAsia"/>
        </w:rPr>
        <w:t>　　第二节 2008-2009年中国可载6千标准箱及以下的集装箱船进口统计</w:t>
      </w:r>
      <w:r>
        <w:rPr>
          <w:rFonts w:hint="eastAsia"/>
        </w:rPr>
        <w:br/>
      </w:r>
      <w:r>
        <w:rPr>
          <w:rFonts w:hint="eastAsia"/>
        </w:rPr>
        <w:t>　　第三节 2008-2009年中国可载6千标准箱及以下的集装箱船进出口价格对比</w:t>
      </w:r>
      <w:r>
        <w:rPr>
          <w:rFonts w:hint="eastAsia"/>
        </w:rPr>
        <w:br/>
      </w:r>
      <w:r>
        <w:rPr>
          <w:rFonts w:hint="eastAsia"/>
        </w:rPr>
        <w:t>　　第四节 中国可载6千标准箱及以下的集装箱船进出口主要来源地及出口目的地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2008-2009年中国可载6千标准箱以上的集装箱船市场进出口数据分析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2008-2009年中国可载6千标准箱以上的集装箱船出口统计</w:t>
      </w:r>
      <w:r>
        <w:rPr>
          <w:rFonts w:hint="eastAsia"/>
        </w:rPr>
        <w:br/>
      </w:r>
      <w:r>
        <w:rPr>
          <w:rFonts w:hint="eastAsia"/>
        </w:rPr>
        <w:t>　　第二节 2008-2009年中国可载6千标准箱以上的集装箱船进口统计</w:t>
      </w:r>
      <w:r>
        <w:rPr>
          <w:rFonts w:hint="eastAsia"/>
        </w:rPr>
        <w:br/>
      </w:r>
      <w:r>
        <w:rPr>
          <w:rFonts w:hint="eastAsia"/>
        </w:rPr>
        <w:t>　　第三节 2008-2009年中国可载6千标准箱以上的集装箱船进出口价格对比</w:t>
      </w:r>
      <w:r>
        <w:rPr>
          <w:rFonts w:hint="eastAsia"/>
        </w:rPr>
        <w:br/>
      </w:r>
      <w:r>
        <w:rPr>
          <w:rFonts w:hint="eastAsia"/>
        </w:rPr>
        <w:t>　　第四节 中国可载6千标准箱以上的集装箱船进出口主要来源地及出口目的地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2010-2011年中国集装箱船工业市场竞争格局分析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2010-2011年中国集装箱船市场竞争现状分析</w:t>
      </w:r>
      <w:r>
        <w:rPr>
          <w:rFonts w:hint="eastAsia"/>
        </w:rPr>
        <w:br/>
      </w:r>
      <w:r>
        <w:rPr>
          <w:rFonts w:hint="eastAsia"/>
        </w:rPr>
        <w:t>　　　　一、散货船正面临集装箱船竞争</w:t>
      </w:r>
      <w:r>
        <w:rPr>
          <w:rFonts w:hint="eastAsia"/>
        </w:rPr>
        <w:br/>
      </w:r>
      <w:r>
        <w:rPr>
          <w:rFonts w:hint="eastAsia"/>
        </w:rPr>
        <w:t>　　　　二、集装箱船公司价格竞争的博弈分析</w:t>
      </w:r>
      <w:r>
        <w:rPr>
          <w:rFonts w:hint="eastAsia"/>
        </w:rPr>
        <w:br/>
      </w:r>
      <w:r>
        <w:rPr>
          <w:rFonts w:hint="eastAsia"/>
        </w:rPr>
        <w:t>　　　　三、现代商船集装箱海运业务的竞争力分析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2010-2011年中国集装箱船市场重点区域格局分析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2010-2011年中国集装箱船提高国际竞争能力分析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2010-2011年中国集装箱船优势企业竞争性财务分析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浙江欧华造船有限公司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中国长江航运集团江东船厂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荣成伽耶船业有限公司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二、中国船舶制造业的市场行为</w:t>
      </w:r>
      <w:r>
        <w:rPr>
          <w:rFonts w:hint="eastAsia"/>
        </w:rPr>
        <w:br/>
      </w:r>
      <w:r>
        <w:rPr>
          <w:rFonts w:hint="eastAsia"/>
        </w:rPr>
        <w:t>　　　　三、中国船舶制造业的市场绩效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四、产业组织政策建议</w:t>
      </w:r>
      <w:r>
        <w:rPr>
          <w:rFonts w:hint="eastAsia"/>
        </w:rPr>
        <w:br/>
      </w:r>
      <w:r>
        <w:rPr>
          <w:rFonts w:hint="eastAsia"/>
        </w:rPr>
        <w:t>　　第三节 2010-2011年中国船舶工业发展存在的问题分析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2010-2011年中国集装箱制造业运营态势分析</w:t>
      </w:r>
      <w:r>
        <w:rPr>
          <w:rFonts w:hint="eastAsia"/>
        </w:rPr>
        <w:br/>
      </w:r>
      <w:r>
        <w:rPr>
          <w:rFonts w:hint="eastAsia"/>
        </w:rPr>
        <w:t>　　第一节 集装箱制造业相关概述</w:t>
      </w:r>
      <w:r>
        <w:rPr>
          <w:rFonts w:hint="eastAsia"/>
        </w:rPr>
        <w:br/>
      </w:r>
      <w:r>
        <w:rPr>
          <w:rFonts w:hint="eastAsia"/>
        </w:rPr>
        <w:t>　　第二节 2010-2011年中国集装箱制造业运行分析</w:t>
      </w:r>
      <w:r>
        <w:rPr>
          <w:rFonts w:hint="eastAsia"/>
        </w:rPr>
        <w:br/>
      </w:r>
      <w:r>
        <w:rPr>
          <w:rFonts w:hint="eastAsia"/>
        </w:rPr>
        <w:t>　　　　一、中国集装箱制造企业特点分析</w:t>
      </w:r>
      <w:r>
        <w:rPr>
          <w:rFonts w:hint="eastAsia"/>
        </w:rPr>
        <w:br/>
      </w:r>
      <w:r>
        <w:rPr>
          <w:rFonts w:hint="eastAsia"/>
        </w:rPr>
        <w:t>　　　　二、集装箱制造业持续增长可期</w:t>
      </w:r>
      <w:r>
        <w:rPr>
          <w:rFonts w:hint="eastAsia"/>
        </w:rPr>
        <w:br/>
      </w:r>
      <w:r>
        <w:rPr>
          <w:rFonts w:hint="eastAsia"/>
        </w:rPr>
        <w:t>　　　　三、海运需求影响集装箱制造业</w:t>
      </w:r>
      <w:r>
        <w:rPr>
          <w:rFonts w:hint="eastAsia"/>
        </w:rPr>
        <w:br/>
      </w:r>
      <w:r>
        <w:rPr>
          <w:rFonts w:hint="eastAsia"/>
        </w:rPr>
        <w:t>　　第三节 2010-2011年中国主要省市集装箱制造业现状分析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二、青岛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第四节 2010-2011年中国集装箱制造业的问题与对策分析</w:t>
      </w:r>
      <w:r>
        <w:rPr>
          <w:rFonts w:hint="eastAsia"/>
        </w:rPr>
        <w:br/>
      </w:r>
      <w:r>
        <w:rPr>
          <w:rFonts w:hint="eastAsia"/>
        </w:rPr>
        <w:t>　　　　一、全球集装箱制造业遭遇钢材危机</w:t>
      </w:r>
      <w:r>
        <w:rPr>
          <w:rFonts w:hint="eastAsia"/>
        </w:rPr>
        <w:br/>
      </w:r>
      <w:r>
        <w:rPr>
          <w:rFonts w:hint="eastAsia"/>
        </w:rPr>
        <w:t>　　　　二、集装箱制造业面临市场风险</w:t>
      </w:r>
      <w:r>
        <w:rPr>
          <w:rFonts w:hint="eastAsia"/>
        </w:rPr>
        <w:br/>
      </w:r>
      <w:r>
        <w:rPr>
          <w:rFonts w:hint="eastAsia"/>
        </w:rPr>
        <w:t>　　　　三、全球集装箱制造业巨头遭遇寒流</w:t>
      </w:r>
      <w:r>
        <w:rPr>
          <w:rFonts w:hint="eastAsia"/>
        </w:rPr>
        <w:br/>
      </w:r>
      <w:r>
        <w:rPr>
          <w:rFonts w:hint="eastAsia"/>
        </w:rPr>
        <w:t>　　　　五、集装箱企业联合减产应对产能过剩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2011-2015年中国集装箱船工业投资机会与风险分析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2011-2015年中国集装箱船工业投资环境分析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2011-2015年中国集装箱船工业投资机会分析</w:t>
      </w:r>
      <w:r>
        <w:rPr>
          <w:rFonts w:hint="eastAsia"/>
        </w:rPr>
        <w:br/>
      </w:r>
      <w:r>
        <w:rPr>
          <w:rFonts w:hint="eastAsia"/>
        </w:rPr>
        <w:t>　　　　一、未来集装箱船租赁市场将持续高温</w:t>
      </w:r>
      <w:r>
        <w:rPr>
          <w:rFonts w:hint="eastAsia"/>
        </w:rPr>
        <w:br/>
      </w:r>
      <w:r>
        <w:rPr>
          <w:rFonts w:hint="eastAsia"/>
        </w:rPr>
        <w:t>　　　　二、集装箱船未来发展空间巨大</w:t>
      </w:r>
      <w:r>
        <w:rPr>
          <w:rFonts w:hint="eastAsia"/>
        </w:rPr>
        <w:br/>
      </w:r>
      <w:r>
        <w:rPr>
          <w:rFonts w:hint="eastAsia"/>
        </w:rPr>
        <w:t>　　第三节 2011-2015年中国集装箱船工业投资风险分析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2011-2015年中国集装箱船工业发展趋势预测分析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2011-2015年中国集装箱船工业发展前景分析</w:t>
      </w:r>
      <w:r>
        <w:rPr>
          <w:rFonts w:hint="eastAsia"/>
        </w:rPr>
        <w:br/>
      </w:r>
      <w:r>
        <w:rPr>
          <w:rFonts w:hint="eastAsia"/>
        </w:rPr>
        <w:t>　　　　一、全球集装箱运输业未来仍风光无限</w:t>
      </w:r>
      <w:r>
        <w:rPr>
          <w:rFonts w:hint="eastAsia"/>
        </w:rPr>
        <w:br/>
      </w:r>
      <w:r>
        <w:rPr>
          <w:rFonts w:hint="eastAsia"/>
        </w:rPr>
        <w:t>　　　　二、未来全球集装箱船队运力将大大增加</w:t>
      </w:r>
      <w:r>
        <w:rPr>
          <w:rFonts w:hint="eastAsia"/>
        </w:rPr>
        <w:br/>
      </w:r>
      <w:r>
        <w:rPr>
          <w:rFonts w:hint="eastAsia"/>
        </w:rPr>
        <w:t>　　　　三、中小型集装箱船舶发展前景看好</w:t>
      </w:r>
      <w:r>
        <w:rPr>
          <w:rFonts w:hint="eastAsia"/>
        </w:rPr>
        <w:br/>
      </w:r>
      <w:r>
        <w:rPr>
          <w:rFonts w:hint="eastAsia"/>
        </w:rPr>
        <w:t>　　　　四、中国集装箱船舶建造未来前景光明</w:t>
      </w:r>
      <w:r>
        <w:rPr>
          <w:rFonts w:hint="eastAsia"/>
        </w:rPr>
        <w:br/>
      </w:r>
      <w:r>
        <w:rPr>
          <w:rFonts w:hint="eastAsia"/>
        </w:rPr>
        <w:t>　　第二节 2011-2015年中国集装箱船工业市场预测分析</w:t>
      </w:r>
      <w:r>
        <w:rPr>
          <w:rFonts w:hint="eastAsia"/>
        </w:rPr>
        <w:br/>
      </w:r>
      <w:r>
        <w:rPr>
          <w:rFonts w:hint="eastAsia"/>
        </w:rPr>
        <w:t>　　　　一、集装箱船供给预测分析</w:t>
      </w:r>
      <w:r>
        <w:rPr>
          <w:rFonts w:hint="eastAsia"/>
        </w:rPr>
        <w:br/>
      </w:r>
      <w:r>
        <w:rPr>
          <w:rFonts w:hint="eastAsia"/>
        </w:rPr>
        <w:t>　　　　二、集装箱船市场需求预测分析</w:t>
      </w:r>
      <w:r>
        <w:rPr>
          <w:rFonts w:hint="eastAsia"/>
        </w:rPr>
        <w:br/>
      </w:r>
      <w:r>
        <w:rPr>
          <w:rFonts w:hint="eastAsia"/>
        </w:rPr>
        <w:t>　　　　三、集装箱船市场进出口预测分析</w:t>
      </w:r>
      <w:r>
        <w:rPr>
          <w:rFonts w:hint="eastAsia"/>
        </w:rPr>
        <w:br/>
      </w:r>
      <w:r>
        <w:rPr>
          <w:rFonts w:hint="eastAsia"/>
        </w:rPr>
        <w:t>　　第三节 中智.林：2011-2015年中国集装箱船工业市场盈利预测分析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2006-2010年中国金属船舶制造行业企业数量增长趋势图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2006-2010年中国金属船舶制造行业亏损企业数量及亏损面积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2006-2010年中国金属船舶制造行业总体销售额增长趋势图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2006-2010年中国金属船舶制造行业总体利润总额增长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2006-2010年中国金属船舶制造行业总体从业人数分析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2006-2010年中国金属船舶制造行业投资资产增长性分析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2011年2月中国各省市金属船舶制造行业企业数量统计表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2011年2月中国各省市金属船舶制造行业企业数量分布图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2011年2月中国各省市金属船舶制造行业销售收入统计表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2011年2月中国各省市金属船舶制造行业销售收入分布图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2011年2月中国各省市金属船舶制造行业利润总额统计表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2011年2月中国各省市金属船舶制造行业利润总额分布图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2011年2月中国各省市金属船舶制造行业利润总额增长最快的省市对比图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2011年2月底中国各省市金属船舶制造行业资产统计表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2011年2月底中国各省市金属船舶制造行业资产分布图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2011年2月中国各省市金属船舶制造行业资产增长速度对比图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2011年2月中国各省市金属船舶制造行业工业总产值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2011年2月中国各省市金属船舶制造行业工业销售产值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2011年金属船舶制造行业产销率（数据均可更新至最新月份）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2008-2009年中国可载6千标准箱及以下的集装箱船出口统计</w:t>
      </w:r>
      <w:r>
        <w:rPr>
          <w:rFonts w:hint="eastAsia"/>
        </w:rPr>
        <w:br/>
      </w:r>
      <w:r>
        <w:rPr>
          <w:rFonts w:hint="eastAsia"/>
        </w:rPr>
        <w:t>　　图表 2008-2009年中国可载6千标准箱及以下的集装箱船进口统计</w:t>
      </w:r>
      <w:r>
        <w:rPr>
          <w:rFonts w:hint="eastAsia"/>
        </w:rPr>
        <w:br/>
      </w:r>
      <w:r>
        <w:rPr>
          <w:rFonts w:hint="eastAsia"/>
        </w:rPr>
        <w:t>　　图表 2008-2009年中国可载6千标准箱及以下的集装箱船进出口价格对比</w:t>
      </w:r>
      <w:r>
        <w:rPr>
          <w:rFonts w:hint="eastAsia"/>
        </w:rPr>
        <w:br/>
      </w:r>
      <w:r>
        <w:rPr>
          <w:rFonts w:hint="eastAsia"/>
        </w:rPr>
        <w:t>　　图表 中国可载6千标准箱及以下的集装箱船进出口主要来源地及出口目的地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2008-2009年中国可载6千标准箱以上的集装箱船出口统计</w:t>
      </w:r>
      <w:r>
        <w:rPr>
          <w:rFonts w:hint="eastAsia"/>
        </w:rPr>
        <w:br/>
      </w:r>
      <w:r>
        <w:rPr>
          <w:rFonts w:hint="eastAsia"/>
        </w:rPr>
        <w:t>　　图表 2008-2009年中国可载6千标准箱以上的集装箱船进口统计</w:t>
      </w:r>
      <w:r>
        <w:rPr>
          <w:rFonts w:hint="eastAsia"/>
        </w:rPr>
        <w:br/>
      </w:r>
      <w:r>
        <w:rPr>
          <w:rFonts w:hint="eastAsia"/>
        </w:rPr>
        <w:t>　　图表 2008-2009年中国可载6千标准箱以上的集装箱船进出口价格对比</w:t>
      </w:r>
      <w:r>
        <w:rPr>
          <w:rFonts w:hint="eastAsia"/>
        </w:rPr>
        <w:br/>
      </w:r>
      <w:r>
        <w:rPr>
          <w:rFonts w:hint="eastAsia"/>
        </w:rPr>
        <w:t>　　图表 中国可载6千标准箱以上的集装箱船进出口主要来源地及出口目的地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2008-2010年中国远洋控股股份有限公司成长性分析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2008-2010年中国远洋控股股份有限公司财务能力分析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2008-2010年中国远洋控股股份有限公司经营效率分析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2008-2010年中国远洋控股股份有限公司偿债能力分析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2008-2010年中国远洋控股股份有限公司现金流量分析表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2008-2010年中国远洋控股股份有限公司经营能力分析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2008-2010年中国远洋控股股份有限公司盈利能力分析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2008-2010年中海集装箱运输股份有限公司成长性分析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2008-2010年中海集装箱运输股份有限公司财务能力分析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2008-2010年中海集装箱运输股份有限公司经营效率分析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2008-2010年中海集装箱运输股份有限公司偿债能力分析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2008-2010年中海集装箱运输股份有限公司现金流量分析表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2008-2010年中海集装箱运输股份有限公司经营能力分析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2008-2010年中海集装箱运输股份有限公司盈利能力分析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浙江欧华造船有限公司盈利指标情况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浙江欧华造船有限公司资产运行指标状况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浙江欧华造船有限公司资产负债能力指标分析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浙江欧华造船有限公司盈利能力情况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浙江欧华造船有限公司销售收入情况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浙江欧华造船有限公司成本费用构成情况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中国长江航运集团江东船厂盈利指标情况</w:t>
      </w:r>
      <w:r>
        <w:rPr>
          <w:rFonts w:hint="eastAsia"/>
        </w:rPr>
        <w:br/>
      </w:r>
      <w:r>
        <w:rPr>
          <w:rFonts w:hint="eastAsia"/>
        </w:rPr>
        <w:t>　　图表 中国长江航运集团江东船厂资产运行指标状况</w:t>
      </w:r>
      <w:r>
        <w:rPr>
          <w:rFonts w:hint="eastAsia"/>
        </w:rPr>
        <w:br/>
      </w:r>
      <w:r>
        <w:rPr>
          <w:rFonts w:hint="eastAsia"/>
        </w:rPr>
        <w:t>　　图表 中国长江航运集团江东船厂资产负债能力指标分析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中国长江航运集团江东船厂盈利能力情况</w:t>
      </w:r>
      <w:r>
        <w:rPr>
          <w:rFonts w:hint="eastAsia"/>
        </w:rPr>
        <w:br/>
      </w:r>
      <w:r>
        <w:rPr>
          <w:rFonts w:hint="eastAsia"/>
        </w:rPr>
        <w:t>　　图表 中国长江航运集团江东船厂销售收入情况</w:t>
      </w:r>
      <w:r>
        <w:rPr>
          <w:rFonts w:hint="eastAsia"/>
        </w:rPr>
        <w:br/>
      </w:r>
      <w:r>
        <w:rPr>
          <w:rFonts w:hint="eastAsia"/>
        </w:rPr>
        <w:t>　　图表 中国长江航运集团江东船厂成本费用构成情况</w:t>
      </w:r>
      <w:r>
        <w:rPr>
          <w:rFonts w:hint="eastAsia"/>
        </w:rPr>
        <w:br/>
      </w:r>
      <w:r>
        <w:rPr>
          <w:rFonts w:hint="eastAsia"/>
        </w:rPr>
        <w:t>　　图表 荣成伽耶船业有限公司盈利指标情况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荣成伽耶船业有限公司资产运行指标状况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荣成伽耶船业有限公司资产负债能力指标分析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荣成伽耶船业有限公司盈利能力情况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荣成伽耶船业有限公司销售收入情况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荣成伽耶船业有限公司成本费用构成情况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62ea8685c4464" w:history="1">
        <w:r>
          <w:rPr>
            <w:rStyle w:val="Hyperlink"/>
          </w:rPr>
          <w:t>2011-2015年中国集装箱船工业市场需求及投资盈利预测报告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62ea8685c4464" w:history="1">
        <w:r>
          <w:rPr>
            <w:rStyle w:val="Hyperlink"/>
          </w:rPr>
          <w:t>https://www.20087.com/2011-05/R_2011_2015jizhuangxiangchuangongyeshi.html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d780a222f486e" w:history="1">
      <w:r>
        <w:rPr>
          <w:rStyle w:val="Hyperlink"/>
        </w:rPr>
        <w:t>2011-2015年中国集装箱船工业市场需求及投资盈利预测报告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zhuangxiangchuangongyeshi.html" TargetMode="External" Id="R6b762ea8685c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zhuangxiangchuangongyeshi.html" TargetMode="External" Id="Rcccd780a222f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2011-05-16T06:10:00Z</dcterms:created>
  <dcterms:modified xsi:type="dcterms:W3CDTF">2011-05-16T07:10:00Z</dcterms:modified>
  <dc:subject>2011-2015年中国集装箱船工业市场需求及投资盈利预测报告</dc:subject>
  <dc:title>2011-2015年中国集装箱船工业市场需求及投资盈利预测报告</dc:title>
  <cp:keywords>2011-2015年中国集装箱船工业市场需求及投资盈利预测报告</cp:keywords>
  <dc:description>2011-2015年中国集装箱船工业市场需求及投资盈利预测报告</dc:description>
</cp:coreProperties>
</file>