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23d2482e74137" w:history="1">
              <w:r>
                <w:rPr>
                  <w:rStyle w:val="Hyperlink"/>
                </w:rPr>
                <w:t>2011-2015年电风扇配件行业竞争运行态势及投资前景预测报告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23d2482e74137" w:history="1">
              <w:r>
                <w:rPr>
                  <w:rStyle w:val="Hyperlink"/>
                </w:rPr>
                <w:t>2011-2015年电风扇配件行业竞争运行态势及投资前景预测报告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23d2482e74137" w:history="1">
                <w:r>
                  <w:rPr>
                    <w:rStyle w:val="Hyperlink"/>
                  </w:rPr>
                  <w:t>https://www.20087.com/2011-05/R_2011_2015niandianfengshanpeijianxing.html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电风扇配件产品概述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2004-2009年中国电风扇配件行业市场供给分析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一、电风扇配件整体供给情况分析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二、电风扇配件重点区域供给分析</w:t>
      </w:r>
      <w:r>
        <w:rPr>
          <w:rFonts w:hint="eastAsia"/>
        </w:rPr>
        <w:br/>
      </w:r>
      <w:r>
        <w:rPr>
          <w:rFonts w:hint="eastAsia"/>
        </w:rPr>
        <w:t>　　第二节 电风扇配件行业供给关系因素分析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2009-2015年中国电风扇配件行业市场供给趋势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一、电风扇配件整体供给情况趋势分析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二、电风扇配件重点区域供给趋势分析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三、影响未来电风扇配件供给的因素分析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金融危机下电风扇配件行业宏观经济环境分析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2009年中国电风扇配件行业发展概况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2009年中国电风扇配件行业发展态势分析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2009年中国电风扇配件行业发展特点分析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2009年中国电风扇配件行业市场供需分析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2009年中国电风扇配件行业价格分析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2009年中国电风扇配件行业整体运行状况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2009年电风扇配件行业产销分析</w:t>
      </w:r>
      <w:r>
        <w:rPr>
          <w:rFonts w:hint="eastAsia"/>
        </w:rPr>
        <w:br/>
      </w:r>
      <w:r>
        <w:rPr>
          <w:rFonts w:hint="eastAsia"/>
        </w:rPr>
        <w:t>　　第二节 2009年电风扇配件行业盈利能力分析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2009年电风扇配件行业偿债能力分析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2009年电风扇配件行业营运能力分析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2009-2015年中国电风扇配件行业进出口市场分析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2006—2010年1-12月电风扇配件行业进出口特点分析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2006—2010年1-12月电风扇配件行业进出口量分析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2009—2015年电风扇配件行业进出口市场预测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2009-2015年电风扇配件行业投资价值（绩效）及行业发展预测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2009-2015年电风扇配件行业成长性分析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2009-2015年电风扇配件行业经营能力分析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2009-2015年电风扇配件行业盈利能力分析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2009-2015年电风扇配件行业偿债能力分析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2009-2015年我国电风扇配件行业产值预测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2009-2015年我国电风扇配件行业销售收入预测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2009-2015年我国电风扇配件行业总资产预测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2007-2010年中国电风扇配件产业行业重点区域运行分析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2007-2010年东北地区电风扇配件产业行业运行情况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2009年中国电风扇配件行业重点企业竞争力分析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2008-2009年中国电风扇配件行业集中度分析</w:t>
      </w:r>
      <w:r>
        <w:rPr>
          <w:rFonts w:hint="eastAsia"/>
        </w:rPr>
        <w:br/>
      </w:r>
      <w:r>
        <w:rPr>
          <w:rFonts w:hint="eastAsia"/>
        </w:rPr>
        <w:t>　　第二节 电风扇配件国内外SWOT分析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2009-2015年中国电风扇配件行业竞争格局预测分析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中国电风扇配件行业投资策略分析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2004-2009年中国电风扇配件行业投资环境分析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2004-2009年中国电风扇配件行业投资收益分析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2004-2009年中国电风扇配件行业产品投资方向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2009-2015年中国电风扇配件行业投资收益预测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二、2009-2015年中国电风扇配件行业工业总产值预测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三、2009-2015年中国电风扇配件行业行业销售收入预测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四、2009-2015年中国电风扇配件行业利润总额预测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五、2009-2015年中国电风扇配件行业总资产预测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中国电风扇配件行业投资风险分析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中国电风扇配件行业内部风险分析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中国电风扇配件行业外部风险分析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23d2482e74137" w:history="1">
        <w:r>
          <w:rPr>
            <w:rStyle w:val="Hyperlink"/>
          </w:rPr>
          <w:t>2011-2015年电风扇配件行业竞争运行态势及投资前景预测报告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23d2482e74137" w:history="1">
        <w:r>
          <w:rPr>
            <w:rStyle w:val="Hyperlink"/>
          </w:rPr>
          <w:t>https://www.20087.com/2011-05/R_2011_2015niandianfengshanpeijianxing.html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热点：电风扇的构造、电风扇配件哪里有卖、一只吊扇能拆多少铜、电风扇配件大全、轴流风机最忌三个东西、电风扇配件大全价格、正叶是出风还是进风、电风扇配件批发、风扇所有零件名称图片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53eb49074dae" w:history="1">
      <w:r>
        <w:rPr>
          <w:rStyle w:val="Hyperlink"/>
        </w:rPr>
        <w:t>2011-2015年电风扇配件行业竞争运行态势及投资前景预测报告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dianfengshanpeijianxing.html" TargetMode="External" Id="Rc2d23d2482e7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dianfengshanpeijianxing.html" TargetMode="External" Id="R7bd753eb4907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2011-05-04T00:14:00Z</dcterms:created>
  <dcterms:modified xsi:type="dcterms:W3CDTF">2011-05-04T01:14:00Z</dcterms:modified>
  <dc:subject>2011-2015年电风扇配件行业竞争运行态势及投资前景预测报告</dc:subject>
  <dc:title>2011-2015年电风扇配件行业竞争运行态势及投资前景预测报告</dc:title>
  <cp:keywords>2011-2015年电风扇配件行业竞争运行态势及投资前景预测报告</cp:keywords>
  <dc:description>2011-2015年电风扇配件行业竞争运行态势及投资前景预测报告</dc:description>
</cp:coreProperties>
</file>