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3dfc462664095" w:history="1">
              <w:r>
                <w:rPr>
                  <w:rStyle w:val="Hyperlink"/>
                </w:rPr>
                <w:t>2026-2032年中国中药材行业调研及未来趋势分析报告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3dfc462664095" w:history="1">
              <w:r>
                <w:rPr>
                  <w:rStyle w:val="Hyperlink"/>
                </w:rPr>
                <w:t>2026-2032年中国中药材行业调研及未来趋势分析报告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3dfc462664095" w:history="1">
                <w:r>
                  <w:rPr>
                    <w:rStyle w:val="Hyperlink"/>
                  </w:rPr>
                  <w:t>https://www.20087.com/2011-05/R_2011_2015zhongyaocaixingyefazhanqian.html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是中国传统文化的重要组成部分，拥有数千年的历史。近年来，随着全球对传统医学的关注度提升以及消费者健康意识的增强，中药材市场呈现出稳步增长的趋势。国家政策的支持，如《中医药法》的实施，为中药材产业的发展提供了良好的法律环境。同时，现代科技的应用，如基因测序技术在中药材品种鉴定中的运用，提高了中药材的质量控制水平，促进了产业的规范化发展。</w:t>
      </w:r>
      <w:r>
        <w:rPr>
          <w:rFonts w:hint="eastAsia"/>
        </w:rPr>
        <w:br/>
      </w:r>
      <w:r>
        <w:rPr>
          <w:rFonts w:hint="eastAsia"/>
        </w:rPr>
        <w:t>　　未来，中药材产业将更加注重品质与安全，通过建立完善的质量追溯体系，提升消费者信心。同时，随着中医药现代化研究的深入，中药材的有效成分提取及应用将更加精准，推动其在新药开发、保健品等领域发挥更大作用。此外，跨境电商平台的兴起，为中药材打开了国际市场，预计未来出口规模将持续扩大，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3dfc462664095" w:history="1">
        <w:r>
          <w:rPr>
            <w:rStyle w:val="Hyperlink"/>
          </w:rPr>
          <w:t>2026-2032年中国中药材行业调研及未来趋势分析报告</w:t>
        </w:r>
      </w:hyperlink>
      <w:r>
        <w:rPr>
          <w:rFonts w:hint="eastAsia"/>
        </w:rPr>
        <w:t>》基于对中药材行业的长期监测研究，结合中药材行业供需关系变化规律、产品消费结构、应用领域拓展、市场发展环境及政策支持等多维度分析，采用定量与定性相结合的科学方法，对行业内重点企业进行了系统研究。报告全面呈现了中药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中国中药材行业发展环境</w:t>
      </w:r>
      <w:r>
        <w:rPr>
          <w:rFonts w:hint="eastAsia"/>
        </w:rPr>
        <w:br/>
      </w:r>
      <w:r>
        <w:rPr>
          <w:rFonts w:hint="eastAsia"/>
        </w:rPr>
        <w:t>　　第一节 中药材行业及属性分析</w:t>
      </w:r>
      <w:r>
        <w:rPr>
          <w:rFonts w:hint="eastAsia"/>
        </w:rPr>
        <w:br/>
      </w:r>
      <w:r>
        <w:rPr>
          <w:rFonts w:hint="eastAsia"/>
        </w:rPr>
        <w:t>　　　　一、中药材行业定义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四、中药材行业周期属性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中药材行业政策发展环境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二、中药材产业发展规划</w:t>
      </w:r>
      <w:r>
        <w:rPr>
          <w:rFonts w:hint="eastAsia"/>
        </w:rPr>
        <w:br/>
      </w:r>
      <w:r>
        <w:rPr>
          <w:rFonts w:hint="eastAsia"/>
        </w:rPr>
        <w:t>　　　　三、中药材行业标准政策</w:t>
      </w:r>
      <w:r>
        <w:rPr>
          <w:rFonts w:hint="eastAsia"/>
        </w:rPr>
        <w:br/>
      </w:r>
      <w:r>
        <w:rPr>
          <w:rFonts w:hint="eastAsia"/>
        </w:rPr>
        <w:t>　　　　四、中药材市场应用政策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中国中药材行业发展分析</w:t>
      </w:r>
      <w:r>
        <w:rPr>
          <w:rFonts w:hint="eastAsia"/>
        </w:rPr>
        <w:br/>
      </w:r>
      <w:r>
        <w:rPr>
          <w:rFonts w:hint="eastAsia"/>
        </w:rPr>
        <w:t>　　第一节 中国中药材行业的发展概况</w:t>
      </w:r>
      <w:r>
        <w:rPr>
          <w:rFonts w:hint="eastAsia"/>
        </w:rPr>
        <w:br/>
      </w:r>
      <w:r>
        <w:rPr>
          <w:rFonts w:hint="eastAsia"/>
        </w:rPr>
        <w:t>　　　　一、中药材行业对国民经济和社会发展的贡献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二、2026年中国中药材行业政策环境综述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2020-2025年中国中药材行业的发展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一、2020-2025年中国中药材行业的运行分析</w:t>
      </w:r>
      <w:r>
        <w:rPr>
          <w:rFonts w:hint="eastAsia"/>
        </w:rPr>
        <w:br/>
      </w:r>
      <w:r>
        <w:rPr>
          <w:rFonts w:hint="eastAsia"/>
        </w:rPr>
        <w:t>　　　　二、2026年中药材行业经济运行分析</w:t>
      </w:r>
      <w:r>
        <w:rPr>
          <w:rFonts w:hint="eastAsia"/>
        </w:rPr>
        <w:br/>
      </w:r>
      <w:r>
        <w:rPr>
          <w:rFonts w:hint="eastAsia"/>
        </w:rPr>
        <w:t>　　第三节 中国中药材行业发展存在的问题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一、中国中药材行业供需值得关注的问题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二、中药材行业发展亟需解决的问题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三、中药材工业的应急机制需要加强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四、中药材企业经营困境分析</w:t>
      </w:r>
      <w:r>
        <w:rPr>
          <w:rFonts w:hint="eastAsia"/>
        </w:rPr>
        <w:br/>
      </w:r>
      <w:r>
        <w:rPr>
          <w:rFonts w:hint="eastAsia"/>
        </w:rPr>
        <w:t>　　第四节 中国中药材行业的发展对策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2020-2025年中国中药材行业经济规模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一、2020-2025年中药材行业企业数量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二、2020-2025年中药材行业资产规模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三、2020-2025年中药材行业收入规模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四、2020-2025年中药材行业产值规模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五、2020-2025年中药材行业利润规模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2020-2025年中国中药材行业区域结构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2020-2025年中国中药材行业规模结构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2020-2025年中国中药材行业控股结构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一、2020-2025年中药材行业发展环境分析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二、2020-2025年中药材市场供需现状分析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三、2020-2025年中药材行业发展现状分析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四、2026-2032年中药材行业发展前景预测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五、2026-2032年中药材行业投资风险预测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一、2020-2025年中药材行业发展环境分析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二、2020-2025年中药材市场供需现状分析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三、2020-2025年中药材行业发展现状分析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四、2026-2032年中药材行业发展前景预测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五、2026-2032年中药材行业投资风险预测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一、2020-2025年中药材行业发展环境分析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二、2020-2025年中药材市场供需现状分析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三、2020-2025年中药材行业发展现状分析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四、2026-2032年中药材行业发展前景预测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五、2026-2032年中药材行业投资风险预测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一、2020-2025年中药材行业发展环境分析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二、2020-2025年中药材市场供需现状分析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三、2020-2025年中药材行业发展现状分析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四、2026-2032年中药材行业发展前景预测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五、2026-2032年中药材行业投资风险预测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中国中药材行业盈利现状</w:t>
      </w:r>
      <w:r>
        <w:rPr>
          <w:rFonts w:hint="eastAsia"/>
        </w:rPr>
        <w:br/>
      </w:r>
      <w:r>
        <w:rPr>
          <w:rFonts w:hint="eastAsia"/>
        </w:rPr>
        <w:t>　　第一节 中国中药材行业整体运行指标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一、2020-2025年中药材行业偿债能力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二、2020-2025年中药材行业发展能力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三、2020-2025年中药材行业经营能力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四、2020-2025年中药材行业盈利能力</w:t>
      </w:r>
      <w:r>
        <w:rPr>
          <w:rFonts w:hint="eastAsia"/>
        </w:rPr>
        <w:br/>
      </w:r>
      <w:r>
        <w:rPr>
          <w:rFonts w:hint="eastAsia"/>
        </w:rPr>
        <w:t>　　第二节 中国中药材行业成本分析</w:t>
      </w:r>
      <w:r>
        <w:rPr>
          <w:rFonts w:hint="eastAsia"/>
        </w:rPr>
        <w:br/>
      </w:r>
      <w:r>
        <w:rPr>
          <w:rFonts w:hint="eastAsia"/>
        </w:rPr>
        <w:t>　　第三节 中国中药材行业产销运存分析</w:t>
      </w:r>
      <w:r>
        <w:rPr>
          <w:rFonts w:hint="eastAsia"/>
        </w:rPr>
        <w:br/>
      </w:r>
      <w:r>
        <w:rPr>
          <w:rFonts w:hint="eastAsia"/>
        </w:rPr>
        <w:t>　　第四节 中国中药材行业整体盈利指标</w:t>
      </w:r>
      <w:r>
        <w:rPr>
          <w:rFonts w:hint="eastAsia"/>
        </w:rPr>
        <w:br/>
      </w:r>
      <w:r>
        <w:rPr>
          <w:rFonts w:hint="eastAsia"/>
        </w:rPr>
        <w:t>　　第五节 中国中药材行业盈利结构分析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2020-2025年中药材行业产品市场价格回顾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2026年中药材行业产品市场价格现状分析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影响中药材行业产品市场价格因素分析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2026-2032年中药材行业产品市场价格走势预测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2020-2025年中国中药材行业进出口情况分析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二、2020-2025年中国中药材行业出口分析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2026-2032年中国中药材行业进出口情况预测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一、2026-2032年中国中药材行业进口预测分析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二、2026-2032年中国中药材行业出口预测分析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影响中药材行业进出口变化的主要原因分析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中药材企业（一）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三、中药材企业经营状况</w:t>
      </w:r>
      <w:r>
        <w:rPr>
          <w:rFonts w:hint="eastAsia"/>
        </w:rPr>
        <w:br/>
      </w:r>
      <w:r>
        <w:rPr>
          <w:rFonts w:hint="eastAsia"/>
        </w:rPr>
        <w:t>　　　　四、中药材企业发展策略</w:t>
      </w:r>
      <w:r>
        <w:rPr>
          <w:rFonts w:hint="eastAsia"/>
        </w:rPr>
        <w:br/>
      </w:r>
      <w:r>
        <w:rPr>
          <w:rFonts w:hint="eastAsia"/>
        </w:rPr>
        <w:t>　　第二节 中药材企业（二）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三、中药材企业经营状况</w:t>
      </w:r>
      <w:r>
        <w:rPr>
          <w:rFonts w:hint="eastAsia"/>
        </w:rPr>
        <w:br/>
      </w:r>
      <w:r>
        <w:rPr>
          <w:rFonts w:hint="eastAsia"/>
        </w:rPr>
        <w:t>　　　　四、中药材企业发展策略</w:t>
      </w:r>
      <w:r>
        <w:rPr>
          <w:rFonts w:hint="eastAsia"/>
        </w:rPr>
        <w:br/>
      </w:r>
      <w:r>
        <w:rPr>
          <w:rFonts w:hint="eastAsia"/>
        </w:rPr>
        <w:t>　　第三节 中药材企业（三）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三、中药材企业经营状况</w:t>
      </w:r>
      <w:r>
        <w:rPr>
          <w:rFonts w:hint="eastAsia"/>
        </w:rPr>
        <w:br/>
      </w:r>
      <w:r>
        <w:rPr>
          <w:rFonts w:hint="eastAsia"/>
        </w:rPr>
        <w:t>　　　　四、中药材企业发展策略</w:t>
      </w:r>
      <w:r>
        <w:rPr>
          <w:rFonts w:hint="eastAsia"/>
        </w:rPr>
        <w:br/>
      </w:r>
      <w:r>
        <w:rPr>
          <w:rFonts w:hint="eastAsia"/>
        </w:rPr>
        <w:t>　　第四节 中药材企业（四）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三、中药材企业经营状况</w:t>
      </w:r>
      <w:r>
        <w:rPr>
          <w:rFonts w:hint="eastAsia"/>
        </w:rPr>
        <w:br/>
      </w:r>
      <w:r>
        <w:rPr>
          <w:rFonts w:hint="eastAsia"/>
        </w:rPr>
        <w:t>　　　　四、中药材企业发展策略</w:t>
      </w:r>
      <w:r>
        <w:rPr>
          <w:rFonts w:hint="eastAsia"/>
        </w:rPr>
        <w:br/>
      </w:r>
      <w:r>
        <w:rPr>
          <w:rFonts w:hint="eastAsia"/>
        </w:rPr>
        <w:t>　　第五节 中药材企业（五）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三、中药材企业经营状况</w:t>
      </w:r>
      <w:r>
        <w:rPr>
          <w:rFonts w:hint="eastAsia"/>
        </w:rPr>
        <w:br/>
      </w:r>
      <w:r>
        <w:rPr>
          <w:rFonts w:hint="eastAsia"/>
        </w:rPr>
        <w:t>　　　　四、中药材企业发展策略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中国中药材行业投资状况分析</w:t>
      </w:r>
      <w:r>
        <w:rPr>
          <w:rFonts w:hint="eastAsia"/>
        </w:rPr>
        <w:br/>
      </w:r>
      <w:r>
        <w:rPr>
          <w:rFonts w:hint="eastAsia"/>
        </w:rPr>
        <w:t>　　第一节 中药材行业投资优劣势分析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中药材行业投资概述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一、2020-2025年中药材行业投资规模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二、2020-2025年中药材行业投资结构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三、2020-2025年中药材行业投资增速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四、2020-2025年中药材行业投资地区</w:t>
      </w:r>
      <w:r>
        <w:rPr>
          <w:rFonts w:hint="eastAsia"/>
        </w:rPr>
        <w:br/>
      </w:r>
      <w:r>
        <w:rPr>
          <w:rFonts w:hint="eastAsia"/>
        </w:rPr>
        <w:t>　　第三节 中药材行业投资机会分析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一、中药材行业投资项目分析</w:t>
      </w:r>
      <w:r>
        <w:rPr>
          <w:rFonts w:hint="eastAsia"/>
        </w:rPr>
        <w:br/>
      </w:r>
      <w:r>
        <w:rPr>
          <w:rFonts w:hint="eastAsia"/>
        </w:rPr>
        <w:t>　　　　二、中药材行业细分行业投资机会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五、中药材行业投资新方向</w:t>
      </w:r>
      <w:r>
        <w:rPr>
          <w:rFonts w:hint="eastAsia"/>
        </w:rPr>
        <w:br/>
      </w:r>
      <w:r>
        <w:rPr>
          <w:rFonts w:hint="eastAsia"/>
        </w:rPr>
        <w:t>　　第四节 中药材行业投资前景分析</w:t>
      </w:r>
      <w:r>
        <w:rPr>
          <w:rFonts w:hint="eastAsia"/>
        </w:rPr>
        <w:br/>
      </w:r>
      <w:r>
        <w:rPr>
          <w:rFonts w:hint="eastAsia"/>
        </w:rPr>
        <w:t>　　　　一、中药材行业市场发展前景分析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二、中药材行业市场蕴藏的商机</w:t>
      </w:r>
      <w:r>
        <w:rPr>
          <w:rFonts w:hint="eastAsia"/>
        </w:rPr>
        <w:br/>
      </w:r>
      <w:r>
        <w:rPr>
          <w:rFonts w:hint="eastAsia"/>
        </w:rPr>
        <w:t>　　　　三、中药材行业金融危机下的发展前景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四、2026-2032年中药材行业市场面临的发展商机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中国中药材市场趋势预测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一、2020-2025年中国中药材市场趋势总结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二、2026-2032年中国中药材行业发展趋势分析</w:t>
      </w:r>
      <w:r>
        <w:rPr>
          <w:rFonts w:hint="eastAsia"/>
        </w:rPr>
        <w:br/>
      </w:r>
      <w:r>
        <w:rPr>
          <w:rFonts w:hint="eastAsia"/>
        </w:rPr>
        <w:t>　　第二节 中国中药材市场供给趋势预测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一、2026-2032年中药材行业产品技术趋势分析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二、2026-2032年中药材行业产量预测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三、2026-2032年中药材行业市场供给量预测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中国中药材市场需求趋势预测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一、2026-2032年中药材市场需求热点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二、2026-2032年中药材行业国内消费预测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三、2026-2032年中药材行业国内价格预测</w:t>
      </w:r>
      <w:r>
        <w:rPr>
          <w:rFonts w:hint="eastAsia"/>
        </w:rPr>
        <w:br/>
      </w:r>
      <w:r>
        <w:rPr>
          <w:rFonts w:hint="eastAsia"/>
        </w:rPr>
        <w:t>　　第四节 中国中药材行业发展规划建议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中国中药材行业企业发展策略建议</w:t>
      </w:r>
      <w:r>
        <w:rPr>
          <w:rFonts w:hint="eastAsia"/>
        </w:rPr>
        <w:br/>
      </w:r>
      <w:r>
        <w:rPr>
          <w:rFonts w:hint="eastAsia"/>
        </w:rPr>
        <w:t>　　第一节 中药材市场策略分析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中药材销售策略分析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提高中药材行业企业竞争力的建议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一、提高中国中药材企业核心竞争力的对策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三、中药材企业核心竞争力的因素及提升途径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四、提高中药材的策略</w:t>
      </w:r>
      <w:r>
        <w:rPr>
          <w:rFonts w:hint="eastAsia"/>
        </w:rPr>
        <w:br/>
      </w:r>
      <w:r>
        <w:rPr>
          <w:rFonts w:hint="eastAsia"/>
        </w:rPr>
        <w:t>　　第四节 中智林^－对中国中药材品牌的战略思考</w:t>
      </w:r>
      <w:r>
        <w:rPr>
          <w:rFonts w:hint="eastAsia"/>
        </w:rPr>
        <w:br/>
      </w:r>
      <w:r>
        <w:rPr>
          <w:rFonts w:hint="eastAsia"/>
        </w:rPr>
        <w:t>　　　　一、中药材行业实施品牌战略的意义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三、中药材行业企业的品牌战略</w:t>
      </w:r>
      <w:r>
        <w:rPr>
          <w:rFonts w:hint="eastAsia"/>
        </w:rPr>
        <w:br/>
      </w:r>
      <w:r>
        <w:rPr>
          <w:rFonts w:hint="eastAsia"/>
        </w:rPr>
        <w:t>　　　　四、中药材行业品牌战略管理的策略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3dfc462664095" w:history="1">
        <w:r>
          <w:rPr>
            <w:rStyle w:val="Hyperlink"/>
          </w:rPr>
          <w:t>2026-2032年中国中药材行业调研及未来趋势分析报告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3dfc462664095" w:history="1">
        <w:r>
          <w:rPr>
            <w:rStyle w:val="Hyperlink"/>
          </w:rPr>
          <w:t>https://www.20087.com/2011-05/R_2011_2015zhongyaocaixingyefazhanqian.html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热点：中草药大全名字和图片、中药材种植、中草药价格查询网、中药材天地网、药草大全、中药材市场价格行情表、冷门又惊艳的中药名字、中药材价格一览表2023、500元一斤以上药材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b067a25c14e9e" w:history="1">
      <w:r>
        <w:rPr>
          <w:rStyle w:val="Hyperlink"/>
        </w:rPr>
        <w:t>2026-2032年中国中药材行业调研及未来趋势分析报告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hongyaocaixingyefazhanqian.html" TargetMode="External" Id="Re743dfc46266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hongyaocaixingyefazhanqian.html" TargetMode="External" Id="R058b067a25c1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2025-06-10T23:52:00Z</dcterms:created>
  <dcterms:modified xsi:type="dcterms:W3CDTF">2025-06-11T00:52:00Z</dcterms:modified>
  <dc:subject>2026-2032年中国中药材行业调研及未来趋势分析报告</dc:subject>
  <dc:title>2026-2032年中国中药材行业调研及未来趋势分析报告</dc:title>
  <cp:keywords>2026-2032年中国中药材行业调研及未来趋势分析报告</cp:keywords>
  <dc:description>2026-2032年中国中药材行业调研及未来趋势分析报告</dc:description>
</cp:coreProperties>
</file>