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d98dcf169448e" w:history="1">
              <w:r>
                <w:rPr>
                  <w:rStyle w:val="Hyperlink"/>
                </w:rPr>
                <w:t>2011-2016年LED光电产品行业投资价值咨询报告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d98dcf169448e" w:history="1">
              <w:r>
                <w:rPr>
                  <w:rStyle w:val="Hyperlink"/>
                </w:rPr>
                <w:t>2011-2016年LED光电产品行业投资价值咨询报告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d98dcf169448e" w:history="1">
                <w:r>
                  <w:rPr>
                    <w:rStyle w:val="Hyperlink"/>
                  </w:rPr>
                  <w:t>https://www.20087.com/2011-05/R_2011_2016nianguangdianchanpinxingyet.html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电产品是一种基于发光二极管技术的照明设备，广泛应用于室内外照明、显示屏等领域。随着LED技术的不断进步和节能环保理念的普及，LED光电产品的需求持续增长。目前，LED光电产品不仅具备高亮度、长寿命的特点，还能够在设计上考虑到节能和环保，提高了产品的综合性能。此外，随着智能控制技术的应用，LED光电产品能够实现调光、调色等多种功能，提高了用户体验。同时，随着材料科学的进步，LED光电产品的材料也在不断优化，如采用高导热材料和环保封装材料，提高了其耐用性和可靠性。</w:t>
      </w:r>
      <w:r>
        <w:rPr>
          <w:rFonts w:hint="eastAsia"/>
        </w:rPr>
        <w:br/>
      </w:r>
      <w:r>
        <w:rPr>
          <w:rFonts w:hint="eastAsia"/>
        </w:rPr>
        <w:t>　　未来，LED光电产品的发展将更加注重智能化与多功能化。市场调研网指出，随着物联网技术的发展，LED光电产品将集成更多的智能元件，如传感器和无线通信模块，以实现对光照环境的实时监控与智能调控。这不仅能提升用户体验，还能有效降低能耗。另外，随着3D打印技术的成熟，LED光电产品的设计和生产将变得更加灵活，可以根据具体应用场景快速定制，满足不同客户群体的独特需求。同时，随着环保要求的提高，LED光电产品的生产将采用更多可回收材料，减少对环境的影响。此外，随着健康照明理念的推广，LED光电产品将提供更多健康功能，如护眼、抗菌等，提高产品的健康属性。同时，随着新材料技术的进步，LED光电产品将采用更多高性能材料，如新型发光材料等，提高其发光效率和色彩表现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d98dcf169448e" w:history="1">
        <w:r>
          <w:rPr>
            <w:rStyle w:val="Hyperlink"/>
          </w:rPr>
          <w:t>2011-2016年LED光电产品行业投资价值咨询报告</w:t>
        </w:r>
      </w:hyperlink>
      <w:r>
        <w:rPr>
          <w:rFonts w:hint="eastAsia"/>
        </w:rPr>
        <w:t>》，2011年LED光电行业市场规模达 亿元，预计2016年市场规模将达 亿元，期间年均复合增长率（CAGR）达 %。报告基于国家统计局、相关行业协会等详实数据，系统分析LED光电行业市场规模、供需动态及价格走势，梳理产业链结构和LED光电细分领域现状。报告客观评估LED光电行业竞争格局与重点企业市场表现，结合LED光电技术发展水平与创新方向，预测LED光电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中国LED光电行业发展环境分析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LED光电行业地位分析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LED光电行业发展的"波特五力模型"分析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影响LED光电行业发展的主要因素分析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LED光电产业发展现状分析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2006-2017年中国LED光电需求与消费状况分析及预测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中国LED光电消费者消费偏好调查分析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中国LED光电消费者对其价格的敏感度分析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2006-2012年中国LED光电产量统计分析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2006-2012年中国LED光电消费量统计分析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2013-2017年中国LED光电产量预测</w:t>
      </w:r>
      <w:r>
        <w:rPr>
          <w:rFonts w:hint="eastAsia"/>
        </w:rPr>
        <w:br/>
      </w:r>
      <w:r>
        <w:rPr>
          <w:rFonts w:hint="eastAsia"/>
        </w:rPr>
        <w:t>　　第六节 2013-2017年中国LED光电消费量预测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LED光电下游产业发展</w:t>
      </w:r>
      <w:r>
        <w:rPr>
          <w:rFonts w:hint="eastAsia"/>
        </w:rPr>
        <w:br/>
      </w:r>
      <w:r>
        <w:rPr>
          <w:rFonts w:hint="eastAsia"/>
        </w:rPr>
        <w:t>　　第一节 LED光电下游产业构成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二、2011—2012年LED光电产品消费量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二、2011—2012年LED光电产品消费量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LED光电下游产业竞争能力比较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2007-2017年中国LED光电行业市场规模分析及预测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我国LED光电市场结构分析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2007-2010年中国LED光电行业市场规模分析</w:t>
      </w:r>
      <w:r>
        <w:rPr>
          <w:rFonts w:hint="eastAsia"/>
        </w:rPr>
        <w:br/>
      </w:r>
      <w:r>
        <w:rPr>
          <w:rFonts w:hint="eastAsia"/>
        </w:rPr>
        <w:t>　　第三节 中国LED光电行业区域市场规模分析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2013-2017年中国LED光电行业市场规模预测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LED光电产业链整合策略研究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LED光电企业资源整合策略研究</w:t>
      </w:r>
      <w:r>
        <w:rPr>
          <w:rFonts w:hint="eastAsia"/>
        </w:rPr>
        <w:br/>
      </w:r>
      <w:r>
        <w:rPr>
          <w:rFonts w:hint="eastAsia"/>
        </w:rPr>
        <w:t>　　第一节 LED光电企业存在问题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2007-2017年中国LED光电行业市场价格分析及预测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2007-2010年中国LED光电行业平均价格趋向分析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2013-2017年中国LED光电行业价格趋向预测分析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LED光电重点企业分析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我国LED光电行业投资价值与投资策略咨询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LED光电行业投资价值分析</w:t>
      </w:r>
      <w:r>
        <w:rPr>
          <w:rFonts w:hint="eastAsia"/>
        </w:rPr>
        <w:br/>
      </w:r>
      <w:r>
        <w:rPr>
          <w:rFonts w:hint="eastAsia"/>
        </w:rPr>
        <w:t>　　　　一、LED光电行业发展前景分析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LED光电行业投资风险分析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LED光电行业投资策略分析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LED光电发展前景预测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LED光电行业竞争格局分析</w:t>
      </w:r>
      <w:r>
        <w:rPr>
          <w:rFonts w:hint="eastAsia"/>
        </w:rPr>
        <w:br/>
      </w:r>
      <w:r>
        <w:rPr>
          <w:rFonts w:hint="eastAsia"/>
        </w:rPr>
        <w:t>　　第一节 LED光电行业竞争结构分析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LED光电行业行业集中度分析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2013-2017年中国LED光电行业投资风险预警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d98dcf169448e" w:history="1">
        <w:r>
          <w:rPr>
            <w:rStyle w:val="Hyperlink"/>
          </w:rPr>
          <w:t>2011-2016年LED光电产品行业投资价值咨询报告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d98dcf169448e" w:history="1">
        <w:r>
          <w:rPr>
            <w:rStyle w:val="Hyperlink"/>
          </w:rPr>
          <w:t>https://www.20087.com/2011-05/R_2011_2016nianguangdianchanpinxingyet.html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热点：LED光电转换效率、LED光电转换率一般多少、LED光电玻璃多少钱一平、LED光电公司排名、LED光电转化率一般多少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da7b3e0d9424d" w:history="1">
      <w:r>
        <w:rPr>
          <w:rStyle w:val="Hyperlink"/>
        </w:rPr>
        <w:t>2011-2016年LED光电产品行业投资价值咨询报告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guangdianchanpinxingyet.html" TargetMode="External" Id="R362d98dcf169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guangdianchanpinxingyet.html" TargetMode="External" Id="R76cda7b3e0d9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2011-05-18T01:36:00Z</dcterms:created>
  <dcterms:modified xsi:type="dcterms:W3CDTF">2011-05-18T02:36:00Z</dcterms:modified>
  <dc:subject>2011-2016年LED光电产品行业投资价值咨询报告</dc:subject>
  <dc:title>2011-2016年LED光电产品行业投资价值咨询报告</dc:title>
  <cp:keywords>2011-2016年LED光电产品行业投资价值咨询报告</cp:keywords>
  <dc:description>2011-2016年LED光电产品行业投资价值咨询报告</dc:description>
</cp:coreProperties>
</file>