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a7618ceb64655" w:history="1">
              <w:r>
                <w:rPr>
                  <w:rStyle w:val="Hyperlink"/>
                </w:rPr>
                <w:t>2026-2032年中国数字X射线成像系统行业调研与市场前景分析报告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a7618ceb64655" w:history="1">
              <w:r>
                <w:rPr>
                  <w:rStyle w:val="Hyperlink"/>
                </w:rPr>
                <w:t>2026-2032年中国数字X射线成像系统行业调研与市场前景分析报告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a7618ceb64655" w:history="1">
                <w:r>
                  <w:rPr>
                    <w:rStyle w:val="Hyperlink"/>
                  </w:rPr>
                  <w:t>https://www.20087.com/2011-05/R_2011_2016nianshuzishexianchengxiangx.html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成像系统（DR）是一种将透过人体的X线信号直接转换为数字影像的医学诊断设备，属于现代医学影像诊断的核心工具。数字X射线成像系统主要由平板探测器、影像处理器及图像显示器等硬件组成，凭借成像速度快、图像清晰度高、辐射剂量低及具备强大的图像后处理功能，已全面替代传统胶片成像，广泛应用于医院的放射科、急诊、ICU及手术室等场景。随着人口老龄化加剧与人们健康意识的提升，市场对高精度、高效率的医学影像诊断设备需求日益增长。平板探测器技术已成为行业主流，非晶硅与非晶硒探测器被广泛应用。同时，设备形态也日益多样化，除了常规的固定式设备，满足床旁检查需求的移动式和便携式DR设备，在突发公共卫生事件及偏远地区医疗中发挥着重要作用。</w:t>
      </w:r>
      <w:r>
        <w:rPr>
          <w:rFonts w:hint="eastAsia"/>
        </w:rPr>
        <w:br/>
      </w:r>
      <w:r>
        <w:rPr>
          <w:rFonts w:hint="eastAsia"/>
        </w:rPr>
        <w:t>　　未来，数字X射线成像系统将朝着更高分辨率、更快速成像及全面智能化的方向持续演进。市场调研网认为，人工智能（AI）技术的深度集成将成为核心趋势，AI算法将被广泛应用于图像重建、智能降噪及病灶自动分析，实现更加精准的辅助诊断与预测，为医生提供全面的诊疗决策支持。在硬件技术上，基于三维容积成像等新技术的DR系统将逐步普及，能够提供感兴趣区域内任意层面的独立影像，有效消除组织重叠对影像的干扰，大幅提高微小病变的检出率。此外，随着远程医疗与云诊断技术的融合，数字化X射线成像系统将打破地域限制，通过云端数据共享，有效提升基层医疗机构的诊疗服务水平，推动优质医疗资源的下沉与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a7618ceb64655" w:history="1">
        <w:r>
          <w:rPr>
            <w:rStyle w:val="Hyperlink"/>
          </w:rPr>
          <w:t>2026-2032年中国数字X射线成像系统行业调研与市场前景分析报告</w:t>
        </w:r>
      </w:hyperlink>
      <w:r>
        <w:rPr>
          <w:rFonts w:hint="eastAsia"/>
        </w:rPr>
        <w:t>》，2025年数字X射线成像系统行业市场规模达 亿元，预计2032年市场规模将达 亿元，期间年均复合增长率（CAGR）达 %。报告依据国家统计局、相关行业协会及科研机构的详实数据，系统分析了数字X射线成像系统行业的产业链结构、市场规模与需求状况，并探讨了数字X射线成像系统市场价格及行业现状。报告特别关注了数字X射线成像系统行业的重点企业，对数字X射线成像系统市场竞争格局、集中度和品牌影响力进行了剖析。此外，报告对数字X射线成像系统行业的市场前景和发展趋势进行了科学预测，同时进一步细分市场，指出了数字X射线成像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数字X射线成像系统产品概述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数字X射线成像系统行业环境分析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我国数字X射线成像系统行业政策环境分析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第四节 我国数字X射线成像系统行业技术环境分析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数字X射线成像系统行业上、下游产业链分析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数字X射线成像系统产业链分析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二、数字X射线成像系统产业链模型分析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二、2026-2032年主要原料产量预测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二、2026-2032年主要下游产品消费量预测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中国数字X射线成像系统市场分析</w:t>
      </w:r>
      <w:r>
        <w:rPr>
          <w:rFonts w:hint="eastAsia"/>
        </w:rPr>
        <w:br/>
      </w:r>
      <w:r>
        <w:rPr>
          <w:rFonts w:hint="eastAsia"/>
        </w:rPr>
        <w:t>　　第一节 数字X射线成像系统发展预测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一、2020-2025年我国数字X射线成像系统行业总产值分析</w:t>
      </w:r>
      <w:r>
        <w:rPr>
          <w:rFonts w:hint="eastAsia"/>
        </w:rPr>
        <w:br/>
      </w:r>
      <w:r>
        <w:rPr>
          <w:rFonts w:hint="eastAsia"/>
        </w:rPr>
        <w:t>　　　　二、2026-2032年我国数字X射线成像系统行业总产值预测</w:t>
      </w:r>
      <w:r>
        <w:rPr>
          <w:rFonts w:hint="eastAsia"/>
        </w:rPr>
        <w:br/>
      </w:r>
      <w:r>
        <w:rPr>
          <w:rFonts w:hint="eastAsia"/>
        </w:rPr>
        <w:t>　　第二节 数字X射线成像系统产品产量分析及预测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一、2020-2025年我国数字X射线成像系统产量分析</w:t>
      </w:r>
      <w:r>
        <w:rPr>
          <w:rFonts w:hint="eastAsia"/>
        </w:rPr>
        <w:br/>
      </w:r>
      <w:r>
        <w:rPr>
          <w:rFonts w:hint="eastAsia"/>
        </w:rPr>
        <w:t>　　　　二、2026-2032年我国数字X射线成像系统产量预测</w:t>
      </w:r>
      <w:r>
        <w:rPr>
          <w:rFonts w:hint="eastAsia"/>
        </w:rPr>
        <w:br/>
      </w:r>
      <w:r>
        <w:rPr>
          <w:rFonts w:hint="eastAsia"/>
        </w:rPr>
        <w:t>　　第三节 数字X射线成像系统市场需求分析及预测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一、2020-2025年我国数字X射线成像系统市场需求分析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二、2026-2032年我国数字X射线成像系统市场需求预测</w:t>
      </w:r>
      <w:r>
        <w:rPr>
          <w:rFonts w:hint="eastAsia"/>
        </w:rPr>
        <w:br/>
      </w:r>
      <w:r>
        <w:rPr>
          <w:rFonts w:hint="eastAsia"/>
        </w:rPr>
        <w:t>　　第四节 数字X射线成像系统所属行业进出口数据分析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第二节 2026年我国数字X射线成像系统区域结构分析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2026-2032年中国数字X射线成像系统市场规模预测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数字X射线成像系统价格趋势分析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2020-2025年我国数字X射线成像系统市场价格分析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2026-2032年我国数字X射线成像系统市场价格预测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数字X射线成像系统行业竞争格局分析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2020-2025年中国数字X射线成像系统行业集中度分析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数字X射线成像系统国内外SWOT分析</w:t>
      </w:r>
      <w:r>
        <w:rPr>
          <w:rFonts w:hint="eastAsia"/>
        </w:rPr>
        <w:br/>
      </w:r>
      <w:r>
        <w:rPr>
          <w:rFonts w:hint="eastAsia"/>
        </w:rPr>
        <w:t>　　第三节 2026-2032年中国数字X射线成像系统行业竞争格局预测分析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数字X射线成像系统主要生产厂商介绍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兰州三磊电子有限公司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中国医疗器械工业公司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深圳市安健科技有限公司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中国数字X射线成像系统行业投资的建议及观点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2026-2032年中国数字X射线成像系统行业投资风险分析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数字X射线成像系统重点企业经营情况分析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数字X射线成像系统重点企业经营情况分析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2026-2032年中国数字X射线成像系统行业利润预测</w:t>
      </w:r>
      <w:r>
        <w:rPr>
          <w:rFonts w:hint="eastAsia"/>
        </w:rPr>
        <w:br/>
      </w:r>
      <w:r>
        <w:rPr>
          <w:rFonts w:hint="eastAsia"/>
        </w:rPr>
        <w:t>　　图表 2026年数字X射线成像系统行业壁垒</w:t>
      </w:r>
      <w:r>
        <w:rPr>
          <w:rFonts w:hint="eastAsia"/>
        </w:rPr>
        <w:br/>
      </w:r>
      <w:r>
        <w:rPr>
          <w:rFonts w:hint="eastAsia"/>
        </w:rPr>
        <w:t>　　图表 2026年数字X射线成像系统市场前景分析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2026-2032年中国数字X射线成像系统市场需求预测</w:t>
      </w:r>
      <w:r>
        <w:rPr>
          <w:rFonts w:hint="eastAsia"/>
        </w:rPr>
        <w:br/>
      </w:r>
      <w:r>
        <w:rPr>
          <w:rFonts w:hint="eastAsia"/>
        </w:rPr>
        <w:t>　　图表 2026年数字X射线成像系统发展趋势预测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a7618ceb64655" w:history="1">
        <w:r>
          <w:rPr>
            <w:rStyle w:val="Hyperlink"/>
          </w:rPr>
          <w:t>2026-2032年中国数字X射线成像系统行业调研与市场前景分析报告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a7618ceb64655" w:history="1">
        <w:r>
          <w:rPr>
            <w:rStyle w:val="Hyperlink"/>
          </w:rPr>
          <w:t>https://www.20087.com/2011-05/R_2011_2016nianshuzishexianchengxiangx.html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热点：数字化放射是什么意思、数字X射线成像系统有哪些、数字X线成像原理、数字x射线摄影系统、数字影像、x射线数字成像技术、x射线三维成像系统、数字x射线影像的技术优势、直接数字平板X线成像系统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647ce670a4d7a" w:history="1">
      <w:r>
        <w:rPr>
          <w:rStyle w:val="Hyperlink"/>
        </w:rPr>
        <w:t>2026-2032年中国数字X射线成像系统行业调研与市场前景分析报告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uzishexianchengxiangx.html" TargetMode="External" Id="Rec0a7618ceb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uzishexianchengxiangx.html" TargetMode="External" Id="R67e647ce670a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2026-05-26T05:47:45Z</dcterms:created>
  <dcterms:modified xsi:type="dcterms:W3CDTF">2026-05-26T06:47:45Z</dcterms:modified>
  <dc:subject>2026-2032年中国数字X射线成像系统行业调研与市场前景分析报告</dc:subject>
  <dc:title>2026-2032年中国数字X射线成像系统行业调研与市场前景分析报告</dc:title>
  <cp:keywords>2026-2032年中国数字X射线成像系统行业调研与市场前景分析报告</cp:keywords>
  <dc:description>2026-2032年中国数字X射线成像系统行业调研与市场前景分析报告</dc:description>
</cp:coreProperties>
</file>