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172398e9d4c1f" w:history="1">
              <w:r>
                <w:rPr>
                  <w:rStyle w:val="Hyperlink"/>
                </w:rPr>
                <w:t>2012年中国建筑装修市场调研及投资前景研究报告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172398e9d4c1f" w:history="1">
              <w:r>
                <w:rPr>
                  <w:rStyle w:val="Hyperlink"/>
                </w:rPr>
                <w:t>2012年中国建筑装修市场调研及投资前景研究报告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172398e9d4c1f" w:history="1">
                <w:r>
                  <w:rPr>
                    <w:rStyle w:val="Hyperlink"/>
                  </w:rPr>
                  <w:t>https://www.20087.com/2011-05/R_2012jianzhuzhuangxiushichangdiaoyanj.html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2015家装市场分析</w:t>
      </w:r>
      <w:r>
        <w:rPr>
          <w:rFonts w:hint="eastAsia"/>
        </w:rPr>
        <w:br/>
      </w:r>
      <w:r>
        <w:rPr>
          <w:rFonts w:hint="eastAsia"/>
        </w:rPr>
        <w:t>　　　　一、2015长沙住宅装饰装修市场分析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二、2015上海住宅装饰装修市场分析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三、2015北京住宅装饰装修市场分析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四、2015北京住宅装饰装修萎缩原因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2015家装市场规模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一、2015北京普通住宅/公寓</w:t>
      </w:r>
      <w:r>
        <w:rPr>
          <w:rFonts w:hint="eastAsia"/>
        </w:rPr>
        <w:br/>
      </w:r>
      <w:r>
        <w:rPr>
          <w:rFonts w:hint="eastAsia"/>
        </w:rPr>
        <w:t>　　　　二、2015别墅新增供应量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2016-2022年建筑装饰装修行业规模预测</w:t>
      </w:r>
      <w:r>
        <w:rPr>
          <w:rFonts w:hint="eastAsia"/>
        </w:rPr>
        <w:br/>
      </w:r>
      <w:r>
        <w:rPr>
          <w:rFonts w:hint="eastAsia"/>
        </w:rPr>
        <w:t>　　　　一、2016-2022年建筑装饰装修工程总产值预测</w:t>
      </w:r>
      <w:r>
        <w:rPr>
          <w:rFonts w:hint="eastAsia"/>
        </w:rPr>
        <w:br/>
      </w:r>
      <w:r>
        <w:rPr>
          <w:rFonts w:hint="eastAsia"/>
        </w:rPr>
        <w:t>　　　　二、2016-2022年建筑装饰装修行业结构变化预测</w:t>
      </w:r>
      <w:r>
        <w:rPr>
          <w:rFonts w:hint="eastAsia"/>
        </w:rPr>
        <w:br/>
      </w:r>
      <w:r>
        <w:rPr>
          <w:rFonts w:hint="eastAsia"/>
        </w:rPr>
        <w:t>　　　　三、2016-2022年住宅装饰装修单个家庭工程变化预测</w:t>
      </w:r>
      <w:r>
        <w:rPr>
          <w:rFonts w:hint="eastAsia"/>
        </w:rPr>
        <w:br/>
      </w:r>
      <w:r>
        <w:rPr>
          <w:rFonts w:hint="eastAsia"/>
        </w:rPr>
        <w:t>　　　　四、2016-2022年装饰装修海外工程产值变化预测</w:t>
      </w:r>
      <w:r>
        <w:rPr>
          <w:rFonts w:hint="eastAsia"/>
        </w:rPr>
        <w:br/>
      </w:r>
      <w:r>
        <w:rPr>
          <w:rFonts w:hint="eastAsia"/>
        </w:rPr>
        <w:t>　　第二节 2016-2022年建筑装饰行业企业发展预测</w:t>
      </w:r>
      <w:r>
        <w:rPr>
          <w:rFonts w:hint="eastAsia"/>
        </w:rPr>
        <w:br/>
      </w:r>
      <w:r>
        <w:rPr>
          <w:rFonts w:hint="eastAsia"/>
        </w:rPr>
        <w:t>　　　　一、2016-2022年中国建筑装饰行业的企业总数预测</w:t>
      </w:r>
      <w:r>
        <w:rPr>
          <w:rFonts w:hint="eastAsia"/>
        </w:rPr>
        <w:br/>
      </w:r>
      <w:r>
        <w:rPr>
          <w:rFonts w:hint="eastAsia"/>
        </w:rPr>
        <w:t>　　　　二、2016-2022年中国建筑装饰行业企业结构品质预测</w:t>
      </w:r>
      <w:r>
        <w:rPr>
          <w:rFonts w:hint="eastAsia"/>
        </w:rPr>
        <w:br/>
      </w:r>
      <w:r>
        <w:rPr>
          <w:rFonts w:hint="eastAsia"/>
        </w:rPr>
        <w:t>　　　　三、2016-2022年中国建筑装饰行业行业内领军企业预测</w:t>
      </w:r>
      <w:r>
        <w:rPr>
          <w:rFonts w:hint="eastAsia"/>
        </w:rPr>
        <w:br/>
      </w:r>
      <w:r>
        <w:rPr>
          <w:rFonts w:hint="eastAsia"/>
        </w:rPr>
        <w:t>　　　　四、2016-2022年公共建筑装饰装修100强企业平均产值预测</w:t>
      </w:r>
      <w:r>
        <w:rPr>
          <w:rFonts w:hint="eastAsia"/>
        </w:rPr>
        <w:br/>
      </w:r>
      <w:r>
        <w:rPr>
          <w:rFonts w:hint="eastAsia"/>
        </w:rPr>
        <w:t>　　　　五、2016-2022年住宅装饰装修专业的最大企业产值预测</w:t>
      </w:r>
      <w:r>
        <w:rPr>
          <w:rFonts w:hint="eastAsia"/>
        </w:rPr>
        <w:br/>
      </w:r>
      <w:r>
        <w:rPr>
          <w:rFonts w:hint="eastAsia"/>
        </w:rPr>
        <w:t>　　第三节 2016-2022年装饰装修行业从业者队伍预测</w:t>
      </w:r>
      <w:r>
        <w:rPr>
          <w:rFonts w:hint="eastAsia"/>
        </w:rPr>
        <w:br/>
      </w:r>
      <w:r>
        <w:rPr>
          <w:rFonts w:hint="eastAsia"/>
        </w:rPr>
        <w:t>　　　　一、2016-2022年装饰装修行业从业者总数预测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二、2016-2022年装饰装修行业从业者均劳动生产率预测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二、2016-2022年装饰装修行业受过系统高等教育的人数预测</w:t>
      </w:r>
      <w:r>
        <w:rPr>
          <w:rFonts w:hint="eastAsia"/>
        </w:rPr>
        <w:br/>
      </w:r>
      <w:r>
        <w:rPr>
          <w:rFonts w:hint="eastAsia"/>
        </w:rPr>
        <w:t>　　　　二、2016-2022年装饰装修行业行业内持证上岗的人员预测</w:t>
      </w:r>
      <w:r>
        <w:rPr>
          <w:rFonts w:hint="eastAsia"/>
        </w:rPr>
        <w:br/>
      </w:r>
      <w:r>
        <w:rPr>
          <w:rFonts w:hint="eastAsia"/>
        </w:rPr>
        <w:t>　　第四节 2016-2022年建筑装饰行业的技术发展预测</w:t>
      </w:r>
      <w:r>
        <w:rPr>
          <w:rFonts w:hint="eastAsia"/>
        </w:rPr>
        <w:br/>
      </w:r>
      <w:r>
        <w:rPr>
          <w:rFonts w:hint="eastAsia"/>
        </w:rPr>
        <w:t>　　第五节 中智^林^2016-2022年装饰装修行业的环境发展预测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2015年装饰装修行业公装市场规模</w:t>
      </w:r>
      <w:r>
        <w:rPr>
          <w:rFonts w:hint="eastAsia"/>
        </w:rPr>
        <w:br/>
      </w:r>
      <w:r>
        <w:rPr>
          <w:rFonts w:hint="eastAsia"/>
        </w:rPr>
        <w:t>　　图表 2015中国家装行业二次装修市场规模</w:t>
      </w:r>
      <w:r>
        <w:rPr>
          <w:rFonts w:hint="eastAsia"/>
        </w:rPr>
        <w:br/>
      </w:r>
      <w:r>
        <w:rPr>
          <w:rFonts w:hint="eastAsia"/>
        </w:rPr>
        <w:t>　　图表 2015年中国装修家装行业结构图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2015年中国建筑装饰装修家装行业消费结构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2015年装饰装修行业家装规模</w:t>
      </w:r>
      <w:r>
        <w:rPr>
          <w:rFonts w:hint="eastAsia"/>
        </w:rPr>
        <w:br/>
      </w:r>
      <w:r>
        <w:rPr>
          <w:rFonts w:hint="eastAsia"/>
        </w:rPr>
        <w:t>　　图表 2015年装饰装修行业公装规模</w:t>
      </w:r>
      <w:r>
        <w:rPr>
          <w:rFonts w:hint="eastAsia"/>
        </w:rPr>
        <w:br/>
      </w:r>
      <w:r>
        <w:rPr>
          <w:rFonts w:hint="eastAsia"/>
        </w:rPr>
        <w:t>　　图表 2015年装饰装修行业结构</w:t>
      </w:r>
      <w:r>
        <w:rPr>
          <w:rFonts w:hint="eastAsia"/>
        </w:rPr>
        <w:br/>
      </w:r>
      <w:r>
        <w:rPr>
          <w:rFonts w:hint="eastAsia"/>
        </w:rPr>
        <w:t>　　图表 2007—2015年装饰装修行业实现工程产值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2007—2015年装饰装修行业从业人数</w:t>
      </w:r>
      <w:r>
        <w:rPr>
          <w:rFonts w:hint="eastAsia"/>
        </w:rPr>
        <w:br/>
      </w:r>
      <w:r>
        <w:rPr>
          <w:rFonts w:hint="eastAsia"/>
        </w:rPr>
        <w:t>　　图表 2007-2015年装饰装修行业集中度</w:t>
      </w:r>
      <w:r>
        <w:rPr>
          <w:rFonts w:hint="eastAsia"/>
        </w:rPr>
        <w:br/>
      </w:r>
      <w:r>
        <w:rPr>
          <w:rFonts w:hint="eastAsia"/>
        </w:rPr>
        <w:t>　　图表 2008-2015年装饰装修行业实现工程产值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2015年公装消费结构</w:t>
      </w:r>
      <w:r>
        <w:rPr>
          <w:rFonts w:hint="eastAsia"/>
        </w:rPr>
        <w:br/>
      </w:r>
      <w:r>
        <w:rPr>
          <w:rFonts w:hint="eastAsia"/>
        </w:rPr>
        <w:t>　　图表 2015年公装室内工程</w:t>
      </w:r>
      <w:r>
        <w:rPr>
          <w:rFonts w:hint="eastAsia"/>
        </w:rPr>
        <w:br/>
      </w:r>
      <w:r>
        <w:rPr>
          <w:rFonts w:hint="eastAsia"/>
        </w:rPr>
        <w:t>　　图表 2015年家装消费金额</w:t>
      </w:r>
      <w:r>
        <w:rPr>
          <w:rFonts w:hint="eastAsia"/>
        </w:rPr>
        <w:br/>
      </w:r>
      <w:r>
        <w:rPr>
          <w:rFonts w:hint="eastAsia"/>
        </w:rPr>
        <w:t>　　图表 2015年家装消费结构</w:t>
      </w:r>
      <w:r>
        <w:rPr>
          <w:rFonts w:hint="eastAsia"/>
        </w:rPr>
        <w:br/>
      </w:r>
      <w:r>
        <w:rPr>
          <w:rFonts w:hint="eastAsia"/>
        </w:rPr>
        <w:t>　　图表 2015中国装饰装修企业结构统计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2015中国装饰装修企业所有制结构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2015年装饰行业企业数量</w:t>
      </w:r>
      <w:r>
        <w:rPr>
          <w:rFonts w:hint="eastAsia"/>
        </w:rPr>
        <w:br/>
      </w:r>
      <w:r>
        <w:rPr>
          <w:rFonts w:hint="eastAsia"/>
        </w:rPr>
        <w:t>　　图表 2015年装饰行业企业结构</w:t>
      </w:r>
      <w:r>
        <w:rPr>
          <w:rFonts w:hint="eastAsia"/>
        </w:rPr>
        <w:br/>
      </w:r>
      <w:r>
        <w:rPr>
          <w:rFonts w:hint="eastAsia"/>
        </w:rPr>
        <w:t>　　图表 2015年建筑装饰行业的从业者技术人员人数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2015年建筑装饰行业的从业者管理人员人数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2015年金螳螂建筑装饰股份有限公司净利润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 百安居在中国门店数量</w:t>
      </w:r>
      <w:r>
        <w:rPr>
          <w:rFonts w:hint="eastAsia"/>
        </w:rPr>
        <w:br/>
      </w:r>
      <w:r>
        <w:rPr>
          <w:rFonts w:hint="eastAsia"/>
        </w:rPr>
        <w:t>　　图表 2015年北京普通商品住宅/公寓新增供应量走势</w:t>
      </w:r>
      <w:r>
        <w:rPr>
          <w:rFonts w:hint="eastAsia"/>
        </w:rPr>
        <w:br/>
      </w:r>
      <w:r>
        <w:rPr>
          <w:rFonts w:hint="eastAsia"/>
        </w:rPr>
        <w:t>　　图表 2015年北京普通商品住宅/公寓月度供应量走势</w:t>
      </w:r>
      <w:r>
        <w:rPr>
          <w:rFonts w:hint="eastAsia"/>
        </w:rPr>
        <w:br/>
      </w:r>
      <w:r>
        <w:rPr>
          <w:rFonts w:hint="eastAsia"/>
        </w:rPr>
        <w:t>　　图表 2015年北京别墅月度新增供应量走势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2015年北京别墅月度新增供应建筑类别占比</w:t>
      </w:r>
      <w:r>
        <w:rPr>
          <w:rFonts w:hint="eastAsia"/>
        </w:rPr>
        <w:br/>
      </w:r>
      <w:r>
        <w:rPr>
          <w:rFonts w:hint="eastAsia"/>
        </w:rPr>
        <w:t>　　图表 2015年北京别墅新增预售供应区域分布</w:t>
      </w:r>
      <w:r>
        <w:rPr>
          <w:rFonts w:hint="eastAsia"/>
        </w:rPr>
        <w:br/>
      </w:r>
      <w:r>
        <w:rPr>
          <w:rFonts w:hint="eastAsia"/>
        </w:rPr>
        <w:t>　　图表 2015年北京别墅月度成交量情况</w:t>
      </w:r>
      <w:r>
        <w:rPr>
          <w:rFonts w:hint="eastAsia"/>
        </w:rPr>
        <w:br/>
      </w:r>
      <w:r>
        <w:rPr>
          <w:rFonts w:hint="eastAsia"/>
        </w:rPr>
        <w:t>　　图表 2015年北京市房地产开发投资</w:t>
      </w:r>
      <w:r>
        <w:rPr>
          <w:rFonts w:hint="eastAsia"/>
        </w:rPr>
        <w:br/>
      </w:r>
      <w:r>
        <w:rPr>
          <w:rFonts w:hint="eastAsia"/>
        </w:rPr>
        <w:t>　　图表 2015年北京市房地产商品房施工面积</w:t>
      </w:r>
      <w:r>
        <w:rPr>
          <w:rFonts w:hint="eastAsia"/>
        </w:rPr>
        <w:br/>
      </w:r>
      <w:r>
        <w:rPr>
          <w:rFonts w:hint="eastAsia"/>
        </w:rPr>
        <w:t>　　图表 2015年北京市房地产商品房竣工面积</w:t>
      </w:r>
      <w:r>
        <w:rPr>
          <w:rFonts w:hint="eastAsia"/>
        </w:rPr>
        <w:br/>
      </w:r>
      <w:r>
        <w:rPr>
          <w:rFonts w:hint="eastAsia"/>
        </w:rPr>
        <w:t>　　图表 2015年北京市房地产商品房销售面积</w:t>
      </w:r>
      <w:r>
        <w:rPr>
          <w:rFonts w:hint="eastAsia"/>
        </w:rPr>
        <w:br/>
      </w:r>
      <w:r>
        <w:rPr>
          <w:rFonts w:hint="eastAsia"/>
        </w:rPr>
        <w:t>　　图表 2015年10月北京商品房销售走势图</w:t>
      </w:r>
      <w:r>
        <w:rPr>
          <w:rFonts w:hint="eastAsia"/>
        </w:rPr>
        <w:br/>
      </w:r>
      <w:r>
        <w:rPr>
          <w:rFonts w:hint="eastAsia"/>
        </w:rPr>
        <w:t>　　图表 2015年10月北京商品房住宅销售走势图</w:t>
      </w:r>
      <w:r>
        <w:rPr>
          <w:rFonts w:hint="eastAsia"/>
        </w:rPr>
        <w:br/>
      </w:r>
      <w:r>
        <w:rPr>
          <w:rFonts w:hint="eastAsia"/>
        </w:rPr>
        <w:t>　　图表 2015年本市房地产开发投资完成情况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2015年上海房地产房地产住宅开发投资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2015上海房地产办公楼开发投资</w:t>
      </w:r>
      <w:r>
        <w:rPr>
          <w:rFonts w:hint="eastAsia"/>
        </w:rPr>
        <w:br/>
      </w:r>
      <w:r>
        <w:rPr>
          <w:rFonts w:hint="eastAsia"/>
        </w:rPr>
        <w:t>　　图表 2015上海房地产商业营业用房开发投资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2015上海房地产商品房施工面积</w:t>
      </w:r>
      <w:r>
        <w:rPr>
          <w:rFonts w:hint="eastAsia"/>
        </w:rPr>
        <w:br/>
      </w:r>
      <w:r>
        <w:rPr>
          <w:rFonts w:hint="eastAsia"/>
        </w:rPr>
        <w:t>　　图表 2015上海房地产商品房新开工面积</w:t>
      </w:r>
      <w:r>
        <w:rPr>
          <w:rFonts w:hint="eastAsia"/>
        </w:rPr>
        <w:br/>
      </w:r>
      <w:r>
        <w:rPr>
          <w:rFonts w:hint="eastAsia"/>
        </w:rPr>
        <w:t>　　图表 2015上海房地产商品住宅新开工面积</w:t>
      </w:r>
      <w:r>
        <w:rPr>
          <w:rFonts w:hint="eastAsia"/>
        </w:rPr>
        <w:br/>
      </w:r>
      <w:r>
        <w:rPr>
          <w:rFonts w:hint="eastAsia"/>
        </w:rPr>
        <w:t>　　图表 2015上海房地产商品房竣工面积</w:t>
      </w:r>
      <w:r>
        <w:rPr>
          <w:rFonts w:hint="eastAsia"/>
        </w:rPr>
        <w:br/>
      </w:r>
      <w:r>
        <w:rPr>
          <w:rFonts w:hint="eastAsia"/>
        </w:rPr>
        <w:t>　　图表 2015年广东省房地产开发和销售主要指标完成情况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172398e9d4c1f" w:history="1">
        <w:r>
          <w:rPr>
            <w:rStyle w:val="Hyperlink"/>
          </w:rPr>
          <w:t>2012年中国建筑装修市场调研及投资前景研究报告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172398e9d4c1f" w:history="1">
        <w:r>
          <w:rPr>
            <w:rStyle w:val="Hyperlink"/>
          </w:rPr>
          <w:t>https://www.20087.com/2011-05/R_2012jianzhuzhuangxiushichangdiaoyanj.html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c465a76b44b5d" w:history="1">
      <w:r>
        <w:rPr>
          <w:rStyle w:val="Hyperlink"/>
        </w:rPr>
        <w:t>2012年中国建筑装修市场调研及投资前景研究报告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jianzhuzhuangxiushichangdiaoyanj.html" TargetMode="External" Id="Rd93172398e9d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jianzhuzhuangxiushichangdiaoyanj.html" TargetMode="External" Id="R170c465a76b4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2011-05-18T04:45:00Z</dcterms:created>
  <dcterms:modified xsi:type="dcterms:W3CDTF">2011-05-18T05:45:00Z</dcterms:modified>
  <dc:subject>2012年中国建筑装修市场调研及投资前景研究报告</dc:subject>
  <dc:title>2012年中国建筑装修市场调研及投资前景研究报告</dc:title>
  <cp:keywords>2012年中国建筑装修市场调研及投资前景研究报告</cp:keywords>
  <dc:description>2012年中国建筑装修市场调研及投资前景研究报告</dc:description>
</cp:coreProperties>
</file>