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5803533a746a4" w:history="1">
              <w:r>
                <w:rPr>
                  <w:rStyle w:val="Hyperlink"/>
                </w:rPr>
                <w:t>中国污水处理药剂行业发展回顾及投资前景分析报告（2012版）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5803533a746a4" w:history="1">
              <w:r>
                <w:rPr>
                  <w:rStyle w:val="Hyperlink"/>
                </w:rPr>
                <w:t>中国污水处理药剂行业发展回顾及投资前景分析报告（2012版）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5803533a746a4" w:history="1">
                <w:r>
                  <w:rPr>
                    <w:rStyle w:val="Hyperlink"/>
                  </w:rPr>
                  <w:t>https://www.20087.com/2011-06/R_wushuichuliyaojihangyefazhanhuigujit.html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2010-2011年世界污水处理药剂产业发展形势分析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2010-2011年世界污水处理药剂产业发展概况分析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一、世界各国污水处理药剂产业特点分析</w:t>
      </w:r>
      <w:r>
        <w:rPr>
          <w:rFonts w:hint="eastAsia"/>
        </w:rPr>
        <w:br/>
      </w:r>
      <w:r>
        <w:rPr>
          <w:rFonts w:hint="eastAsia"/>
        </w:rPr>
        <w:t>　　　　二、世界污水处理药剂生产技术发展分析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三、世界污水处理药剂细分产品市场分析</w:t>
      </w:r>
      <w:r>
        <w:rPr>
          <w:rFonts w:hint="eastAsia"/>
        </w:rPr>
        <w:br/>
      </w:r>
      <w:r>
        <w:rPr>
          <w:rFonts w:hint="eastAsia"/>
        </w:rPr>
        <w:t>　　第二节 2010-2011年世界污水处理药剂市场主要国家运行状况分析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2011-2015年世界污水处理药剂产业发展前景趋势预测分析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2010-2011年中国污水处理药剂产业发展环境分析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2010-2011年中国污水处理药剂产业政策发展环境分析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一、污水处理药剂产业相关政策颁布状况分析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二、污水处理药剂产品进出口关税分析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2010-2011年中国污水处理药剂产业社会环境发展分析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2010-2011年中国污水处理药剂产业营运格局分析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2010-2011年中国污水处理药剂产业发展状况分析</w:t>
      </w:r>
      <w:r>
        <w:rPr>
          <w:rFonts w:hint="eastAsia"/>
        </w:rPr>
        <w:br/>
      </w:r>
      <w:r>
        <w:rPr>
          <w:rFonts w:hint="eastAsia"/>
        </w:rPr>
        <w:t>　　　　一、污水处理药剂产业特点分析</w:t>
      </w:r>
      <w:r>
        <w:rPr>
          <w:rFonts w:hint="eastAsia"/>
        </w:rPr>
        <w:br/>
      </w:r>
      <w:r>
        <w:rPr>
          <w:rFonts w:hint="eastAsia"/>
        </w:rPr>
        <w:t>　　　　二、污水处理药剂技术分析</w:t>
      </w:r>
      <w:r>
        <w:rPr>
          <w:rFonts w:hint="eastAsia"/>
        </w:rPr>
        <w:br/>
      </w:r>
      <w:r>
        <w:rPr>
          <w:rFonts w:hint="eastAsia"/>
        </w:rPr>
        <w:t>　　　　三、污水处理药剂品牌发展分析</w:t>
      </w:r>
      <w:r>
        <w:rPr>
          <w:rFonts w:hint="eastAsia"/>
        </w:rPr>
        <w:br/>
      </w:r>
      <w:r>
        <w:rPr>
          <w:rFonts w:hint="eastAsia"/>
        </w:rPr>
        <w:t>　　第二节 2010-2011年中国污水处理药剂产业细分产品市场分析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一、阻垢剂</w:t>
      </w:r>
      <w:r>
        <w:rPr>
          <w:rFonts w:hint="eastAsia"/>
        </w:rPr>
        <w:br/>
      </w:r>
      <w:r>
        <w:rPr>
          <w:rFonts w:hint="eastAsia"/>
        </w:rPr>
        <w:t>　　　　二、缓冲剂</w:t>
      </w:r>
      <w:r>
        <w:rPr>
          <w:rFonts w:hint="eastAsia"/>
        </w:rPr>
        <w:br/>
      </w:r>
      <w:r>
        <w:rPr>
          <w:rFonts w:hint="eastAsia"/>
        </w:rPr>
        <w:t>　　　　三、浮选剂</w:t>
      </w:r>
      <w:r>
        <w:rPr>
          <w:rFonts w:hint="eastAsia"/>
        </w:rPr>
        <w:br/>
      </w:r>
      <w:r>
        <w:rPr>
          <w:rFonts w:hint="eastAsia"/>
        </w:rPr>
        <w:t>　　　　四、软化剂</w:t>
      </w:r>
      <w:r>
        <w:rPr>
          <w:rFonts w:hint="eastAsia"/>
        </w:rPr>
        <w:br/>
      </w:r>
      <w:r>
        <w:rPr>
          <w:rFonts w:hint="eastAsia"/>
        </w:rPr>
        <w:t>　　　　五、混凝剂</w:t>
      </w:r>
      <w:r>
        <w:rPr>
          <w:rFonts w:hint="eastAsia"/>
        </w:rPr>
        <w:br/>
      </w:r>
      <w:r>
        <w:rPr>
          <w:rFonts w:hint="eastAsia"/>
        </w:rPr>
        <w:t>　　　　六、助凝剂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2007-2011年中国环境污染处理专用药剂材料行业主要数据监测分析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2007-2011年3月中国环境污染处理专用药剂材料行业规模分析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2011年3月中国环境污染处理专用药剂材料行业结构分析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2007-2011年3月中国环境污染处理专用药剂材料行业产值分析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2007-2011年3月中国环境污染处理专用药剂材料行业成本费用分析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2007-2011年3月中国环境污染处理专用药剂材料行业盈利能力分析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2010-2011年中国絮凝剂产业营运格局分析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2010-2011年中国絮凝剂产业发展状况分析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一、我国絮凝剂应用研究分析</w:t>
      </w:r>
      <w:r>
        <w:rPr>
          <w:rFonts w:hint="eastAsia"/>
        </w:rPr>
        <w:br/>
      </w:r>
      <w:r>
        <w:rPr>
          <w:rFonts w:hint="eastAsia"/>
        </w:rPr>
        <w:t>　　　　二、我国絮凝剂市场运行格局分析</w:t>
      </w:r>
      <w:r>
        <w:rPr>
          <w:rFonts w:hint="eastAsia"/>
        </w:rPr>
        <w:br/>
      </w:r>
      <w:r>
        <w:rPr>
          <w:rFonts w:hint="eastAsia"/>
        </w:rPr>
        <w:t>　　　　三、絮凝剂价格走势分析</w:t>
      </w:r>
      <w:r>
        <w:rPr>
          <w:rFonts w:hint="eastAsia"/>
        </w:rPr>
        <w:br/>
      </w:r>
      <w:r>
        <w:rPr>
          <w:rFonts w:hint="eastAsia"/>
        </w:rPr>
        <w:t>　　　　四、淀粉衍生絮凝剂的研究进展</w:t>
      </w:r>
      <w:r>
        <w:rPr>
          <w:rFonts w:hint="eastAsia"/>
        </w:rPr>
        <w:br/>
      </w:r>
      <w:r>
        <w:rPr>
          <w:rFonts w:hint="eastAsia"/>
        </w:rPr>
        <w:t>　　　　五、海水微生物絮凝剂研制取得成果</w:t>
      </w:r>
      <w:r>
        <w:rPr>
          <w:rFonts w:hint="eastAsia"/>
        </w:rPr>
        <w:br/>
      </w:r>
      <w:r>
        <w:rPr>
          <w:rFonts w:hint="eastAsia"/>
        </w:rPr>
        <w:t>　　第二节 2010-2011年中国絮凝剂产业发展影响因素分析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一、城镇饮用水与工业用水需求</w:t>
      </w:r>
      <w:r>
        <w:rPr>
          <w:rFonts w:hint="eastAsia"/>
        </w:rPr>
        <w:br/>
      </w:r>
      <w:r>
        <w:rPr>
          <w:rFonts w:hint="eastAsia"/>
        </w:rPr>
        <w:t>　　　　二、全国水系污染综合治理力度加大</w:t>
      </w:r>
      <w:r>
        <w:rPr>
          <w:rFonts w:hint="eastAsia"/>
        </w:rPr>
        <w:br/>
      </w:r>
      <w:r>
        <w:rPr>
          <w:rFonts w:hint="eastAsia"/>
        </w:rPr>
        <w:t>　　　　三、资源及技术优势</w:t>
      </w:r>
      <w:r>
        <w:rPr>
          <w:rFonts w:hint="eastAsia"/>
        </w:rPr>
        <w:br/>
      </w:r>
      <w:r>
        <w:rPr>
          <w:rFonts w:hint="eastAsia"/>
        </w:rPr>
        <w:t>　　第三节 2010-2011年中国絮凝剂产业发展对策分析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2010-2011年中国无机高分子絮凝剂产业运营现状</w:t>
      </w:r>
      <w:r>
        <w:rPr>
          <w:rFonts w:hint="eastAsia"/>
        </w:rPr>
        <w:br/>
      </w:r>
      <w:r>
        <w:rPr>
          <w:rFonts w:hint="eastAsia"/>
        </w:rPr>
        <w:t>　　第一节 无机高分子絮凝剂发展历程</w:t>
      </w:r>
      <w:r>
        <w:rPr>
          <w:rFonts w:hint="eastAsia"/>
        </w:rPr>
        <w:br/>
      </w:r>
      <w:r>
        <w:rPr>
          <w:rFonts w:hint="eastAsia"/>
        </w:rPr>
        <w:t>　　第二节 2010-2011年国外无机高分子絮凝剂市场发展</w:t>
      </w:r>
      <w:r>
        <w:rPr>
          <w:rFonts w:hint="eastAsia"/>
        </w:rPr>
        <w:br/>
      </w:r>
      <w:r>
        <w:rPr>
          <w:rFonts w:hint="eastAsia"/>
        </w:rPr>
        <w:t>　　　　一、无机高分子絮凝剂应用范畴</w:t>
      </w:r>
      <w:r>
        <w:rPr>
          <w:rFonts w:hint="eastAsia"/>
        </w:rPr>
        <w:br/>
      </w:r>
      <w:r>
        <w:rPr>
          <w:rFonts w:hint="eastAsia"/>
        </w:rPr>
        <w:t>　　　　二、国外无机高分子絮凝剂技术水平分析</w:t>
      </w:r>
      <w:r>
        <w:rPr>
          <w:rFonts w:hint="eastAsia"/>
        </w:rPr>
        <w:br/>
      </w:r>
      <w:r>
        <w:rPr>
          <w:rFonts w:hint="eastAsia"/>
        </w:rPr>
        <w:t>　　　　三、世界无机高分子絮凝剂产业特征</w:t>
      </w:r>
      <w:r>
        <w:rPr>
          <w:rFonts w:hint="eastAsia"/>
        </w:rPr>
        <w:br/>
      </w:r>
      <w:r>
        <w:rPr>
          <w:rFonts w:hint="eastAsia"/>
        </w:rPr>
        <w:t>　　第三节 2010-2011年中国无机高分子絮凝剂产业运行形势分析</w:t>
      </w:r>
      <w:r>
        <w:rPr>
          <w:rFonts w:hint="eastAsia"/>
        </w:rPr>
        <w:br/>
      </w:r>
      <w:r>
        <w:rPr>
          <w:rFonts w:hint="eastAsia"/>
        </w:rPr>
        <w:t>　　　　一、我国产业发展现状与特点</w:t>
      </w:r>
      <w:r>
        <w:rPr>
          <w:rFonts w:hint="eastAsia"/>
        </w:rPr>
        <w:br/>
      </w:r>
      <w:r>
        <w:rPr>
          <w:rFonts w:hint="eastAsia"/>
        </w:rPr>
        <w:t>　　　　二、产业发展制约因素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2010-2011年中国污水处理药剂产业竞争格局分析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2010-2011年中国污水处理药剂产业技术竞争分析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二、中国污水处理药剂产品技术与世界差距分析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三、2010-2011年中国污水处理药剂产业技术竞争分析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2010-2011年中国污水处理药剂产品品牌竞争分析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2010-2011年中国污水处理药剂产业竞争存在的问题分析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2010-2011年中国污水处理药剂行业主体企业发展战略及竞争力分析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抚顺友谊水处理技术开发有限公司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东莞美坚化工原料有限公司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通用电气水处理技术（无锡）有限公司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邯郸市双清水处理设备制造有限公司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佛山市西伦化工有限公司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2010-2011年中国污水处理的市场状况分析</w:t>
      </w:r>
      <w:r>
        <w:rPr>
          <w:rFonts w:hint="eastAsia"/>
        </w:rPr>
        <w:br/>
      </w:r>
      <w:r>
        <w:rPr>
          <w:rFonts w:hint="eastAsia"/>
        </w:rPr>
        <w:t>　　第一节 2010-2011年中国污水处理市场的现状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二、中国城市污水处理市场发展状况</w:t>
      </w:r>
      <w:r>
        <w:rPr>
          <w:rFonts w:hint="eastAsia"/>
        </w:rPr>
        <w:br/>
      </w:r>
      <w:r>
        <w:rPr>
          <w:rFonts w:hint="eastAsia"/>
        </w:rPr>
        <w:t>　　　　三、中国鼓励外国企业投资中国污水处理行业</w:t>
      </w:r>
      <w:r>
        <w:rPr>
          <w:rFonts w:hint="eastAsia"/>
        </w:rPr>
        <w:br/>
      </w:r>
      <w:r>
        <w:rPr>
          <w:rFonts w:hint="eastAsia"/>
        </w:rPr>
        <w:t>　　第二节 2010-2011年中国污水处理市场化分析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四、加强污水处理市场要素建设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第三节 2010-2011年中国各地区污水处理市场化进程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三、珠海污水处理设施市场化发展策略</w:t>
      </w:r>
      <w:r>
        <w:rPr>
          <w:rFonts w:hint="eastAsia"/>
        </w:rPr>
        <w:br/>
      </w:r>
      <w:r>
        <w:rPr>
          <w:rFonts w:hint="eastAsia"/>
        </w:rPr>
        <w:t>　　　　四、三峡地区污水处理市场化的探索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第四节 2010-2011年中国污水处理市场的问题与策略分析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一、污水处理行业发展不成熟</w:t>
      </w:r>
      <w:r>
        <w:rPr>
          <w:rFonts w:hint="eastAsia"/>
        </w:rPr>
        <w:br/>
      </w:r>
      <w:r>
        <w:rPr>
          <w:rFonts w:hint="eastAsia"/>
        </w:rPr>
        <w:t>　　　　二、城市污水处理效能有待提升</w:t>
      </w:r>
      <w:r>
        <w:rPr>
          <w:rFonts w:hint="eastAsia"/>
        </w:rPr>
        <w:br/>
      </w:r>
      <w:r>
        <w:rPr>
          <w:rFonts w:hint="eastAsia"/>
        </w:rPr>
        <w:t>　　　　三、污水处理市场化过程中的风险及对策</w:t>
      </w:r>
      <w:r>
        <w:rPr>
          <w:rFonts w:hint="eastAsia"/>
        </w:rPr>
        <w:br/>
      </w:r>
      <w:r>
        <w:rPr>
          <w:rFonts w:hint="eastAsia"/>
        </w:rPr>
        <w:t>　　　　四、污水处理的市场化发展策略</w:t>
      </w:r>
      <w:r>
        <w:rPr>
          <w:rFonts w:hint="eastAsia"/>
        </w:rPr>
        <w:br/>
      </w:r>
      <w:r>
        <w:rPr>
          <w:rFonts w:hint="eastAsia"/>
        </w:rPr>
        <w:t>　　　　五、合肥市加强污水处理市场管理的措施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2011-2015年中国污水处理药剂产业发展前景趋势预测分析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2011-2015年中国污水处理药剂产业发展前景趋势预测分析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一、污水处理药剂市场品种组合更加丰富</w:t>
      </w:r>
      <w:r>
        <w:rPr>
          <w:rFonts w:hint="eastAsia"/>
        </w:rPr>
        <w:br/>
      </w:r>
      <w:r>
        <w:rPr>
          <w:rFonts w:hint="eastAsia"/>
        </w:rPr>
        <w:t>　　　　二、污水处理药剂市场环保化趋势明显</w:t>
      </w:r>
      <w:r>
        <w:rPr>
          <w:rFonts w:hint="eastAsia"/>
        </w:rPr>
        <w:br/>
      </w:r>
      <w:r>
        <w:rPr>
          <w:rFonts w:hint="eastAsia"/>
        </w:rPr>
        <w:t>　　　　三、高技术、高性能产品将得到更广泛应用</w:t>
      </w:r>
      <w:r>
        <w:rPr>
          <w:rFonts w:hint="eastAsia"/>
        </w:rPr>
        <w:br/>
      </w:r>
      <w:r>
        <w:rPr>
          <w:rFonts w:hint="eastAsia"/>
        </w:rPr>
        <w:t>　　第二节 2011-2015年中国污水处理药剂市场发展预测分析</w:t>
      </w:r>
      <w:r>
        <w:rPr>
          <w:rFonts w:hint="eastAsia"/>
        </w:rPr>
        <w:br/>
      </w:r>
      <w:r>
        <w:rPr>
          <w:rFonts w:hint="eastAsia"/>
        </w:rPr>
        <w:t>　　　　一、污水处理药剂供给预测分析</w:t>
      </w:r>
      <w:r>
        <w:rPr>
          <w:rFonts w:hint="eastAsia"/>
        </w:rPr>
        <w:br/>
      </w:r>
      <w:r>
        <w:rPr>
          <w:rFonts w:hint="eastAsia"/>
        </w:rPr>
        <w:t>　　　　二、污水处理药剂需求预测分析</w:t>
      </w:r>
      <w:r>
        <w:rPr>
          <w:rFonts w:hint="eastAsia"/>
        </w:rPr>
        <w:br/>
      </w:r>
      <w:r>
        <w:rPr>
          <w:rFonts w:hint="eastAsia"/>
        </w:rPr>
        <w:t>　　　　三、污水处理药剂竞争格局预测分析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2011-2015年中国污水处理药剂市场盈利预测分析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2011-2015年中国污水处理药剂行业投资机会与风险分析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2011-2015年中国污水处理药剂行业投资环境分析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2011-2015年中国污水处理药剂行业投资机会分析</w:t>
      </w:r>
      <w:r>
        <w:rPr>
          <w:rFonts w:hint="eastAsia"/>
        </w:rPr>
        <w:br/>
      </w:r>
      <w:r>
        <w:rPr>
          <w:rFonts w:hint="eastAsia"/>
        </w:rPr>
        <w:t>　　　　一、污水处理药剂投资潜力分析</w:t>
      </w:r>
      <w:r>
        <w:rPr>
          <w:rFonts w:hint="eastAsia"/>
        </w:rPr>
        <w:br/>
      </w:r>
      <w:r>
        <w:rPr>
          <w:rFonts w:hint="eastAsia"/>
        </w:rPr>
        <w:t>　　　　二、污水处理药剂投资吸引力分析</w:t>
      </w:r>
      <w:r>
        <w:rPr>
          <w:rFonts w:hint="eastAsia"/>
        </w:rPr>
        <w:br/>
      </w:r>
      <w:r>
        <w:rPr>
          <w:rFonts w:hint="eastAsia"/>
        </w:rPr>
        <w:t>　　第三节 [-中-智-林-]2011-2015年中国污水处理药剂行业投资风险分析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5803533a746a4" w:history="1">
        <w:r>
          <w:rPr>
            <w:rStyle w:val="Hyperlink"/>
          </w:rPr>
          <w:t>中国污水处理药剂行业发展回顾及投资前景分析报告（2012版）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5803533a746a4" w:history="1">
        <w:r>
          <w:rPr>
            <w:rStyle w:val="Hyperlink"/>
          </w:rPr>
          <w:t>https://www.20087.com/2011-06/R_wushuichuliyaojihangyefazhanhuigujit.html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c7c6052c34502" w:history="1">
      <w:r>
        <w:rPr>
          <w:rStyle w:val="Hyperlink"/>
        </w:rPr>
        <w:t>中国污水处理药剂行业发展回顾及投资前景分析报告（2012版）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wushuichuliyaojihangyefazhanhuigujit.html" TargetMode="External" Id="R0eb5803533a7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wushuichuliyaojihangyefazhanhuigujit.html" TargetMode="External" Id="R42ac7c6052c3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2011-06-19T07:06:00Z</dcterms:created>
  <dcterms:modified xsi:type="dcterms:W3CDTF">2011-06-19T08:06:00Z</dcterms:modified>
  <dc:subject>中国污水处理药剂行业发展回顾及投资前景分析报告（2012版）</dc:subject>
  <dc:title>中国污水处理药剂行业发展回顾及投资前景分析报告（2012版）</dc:title>
  <cp:keywords>中国污水处理药剂行业发展回顾及投资前景分析报告（2012版）</cp:keywords>
  <dc:description>中国污水处理药剂行业发展回顾及投资前景分析报告（2012版）</dc:description>
</cp:coreProperties>
</file>