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7559d1f524afe" w:history="1">
              <w:r>
                <w:rPr>
                  <w:rStyle w:val="Hyperlink"/>
                </w:rPr>
                <w:t>2008-2012年帐篷市场深度剖析及未来四年走势预测报告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7559d1f524afe" w:history="1">
              <w:r>
                <w:rPr>
                  <w:rStyle w:val="Hyperlink"/>
                </w:rPr>
                <w:t>2008-2012年帐篷市场深度剖析及未来四年走势预测报告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7559d1f524afe" w:history="1">
                <w:r>
                  <w:rPr>
                    <w:rStyle w:val="Hyperlink"/>
                  </w:rPr>
                  <w:t>https://www.20087.com/2011-06/R_zhangpengshichangshendupoxijiweilais.html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2010年世界帐篷市场运行环境分析</w:t>
      </w:r>
      <w:r>
        <w:rPr>
          <w:rFonts w:hint="eastAsia"/>
        </w:rPr>
        <w:br/>
      </w:r>
      <w:r>
        <w:rPr>
          <w:rFonts w:hint="eastAsia"/>
        </w:rPr>
        <w:t>　　　　一、海地震后对帐篷需求大</w:t>
      </w:r>
      <w:r>
        <w:rPr>
          <w:rFonts w:hint="eastAsia"/>
        </w:rPr>
        <w:br/>
      </w:r>
      <w:r>
        <w:rPr>
          <w:rFonts w:hint="eastAsia"/>
        </w:rPr>
        <w:t>　　　　二、全球户外野营、探险盛行</w:t>
      </w:r>
      <w:r>
        <w:rPr>
          <w:rFonts w:hint="eastAsia"/>
        </w:rPr>
        <w:br/>
      </w:r>
      <w:r>
        <w:rPr>
          <w:rFonts w:hint="eastAsia"/>
        </w:rPr>
        <w:t>　　第二节 2010年世界户外用品业运行格局透析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第三节 2010年世界部分国家帐篷行业运行分析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2011-2015年世界帐篷行业新趋势探析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2010年中国帐篷行业市场运行环境解析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2010年中国帐篷市场社会环境分析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t>　　　　四、交通业蓬勃发展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2010年中国户外用品业运行现状综述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第三节 2010年中国户外用品业热点问题探讨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2006-2011年中国帐篷制造行业主要数据监测分析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2006-2011年中国帐篷制造行业规模分析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2010年中国帐篷制造行业结构分析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2006-2011年中国帐篷制造行业产值分析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2006-2011年中国帐篷制造行业成本费用分析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2006-2011年中国帐篷制造行业盈利能力分析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2010年中国帐篷市场运行状况分析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2010年中国帐篷市场消费群分析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2010年中国帐篷细分市场运行分析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2006-2011年中国帐篷市场进出口贸易数据监测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一、2006-2011年中国棉制帐篷进口数据分析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二、2006-2011年中国棉制帐篷出口数据分析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三、2006-2011年中国棉制帐篷进出口平均单价分析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四、2006-2011年中国棉制帐篷进出口国家及地区分析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一、2006-2011年中国合纤制帐篷进口数据分析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二、2006-2011年中国合纤制帐篷出口数据分析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三、2006-2011年中国合纤制帐篷进出口平均单价分析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四、2006-2011年中国合纤制帐篷进出口国家及地区分析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一、2006-2011年中国其他纺织材料制帐篷进口数据分析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二、2006-2011年中国其他纺织材料制帐篷出口数据分析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三、2006-2011年中国其他纺织材料制帐篷进出口平均单价分析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四、2006-2011年中国其他纺织材料制帐篷进出口国家及地区分析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2010年中国帐篷市场营销策略解析</w:t>
      </w:r>
      <w:r>
        <w:rPr>
          <w:rFonts w:hint="eastAsia"/>
        </w:rPr>
        <w:br/>
      </w:r>
      <w:r>
        <w:rPr>
          <w:rFonts w:hint="eastAsia"/>
        </w:rPr>
        <w:t>　　第一节 2010年中国帐篷市场的营销概况</w:t>
      </w:r>
      <w:r>
        <w:rPr>
          <w:rFonts w:hint="eastAsia"/>
        </w:rPr>
        <w:br/>
      </w:r>
      <w:r>
        <w:rPr>
          <w:rFonts w:hint="eastAsia"/>
        </w:rPr>
        <w:t>　　　　一、帐篷多采用“三位一体”销售模式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二、中国帐篷体育营销方式日渐发展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三、中国帐篷重度购买者的营销特点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四、中国帐篷经营商家营销的问题</w:t>
      </w:r>
      <w:r>
        <w:rPr>
          <w:rFonts w:hint="eastAsia"/>
        </w:rPr>
        <w:br/>
      </w:r>
      <w:r>
        <w:rPr>
          <w:rFonts w:hint="eastAsia"/>
        </w:rPr>
        <w:t>　　第二节 2010年中国帐篷市场营销创新的思考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一、中国帐篷市场营销亟需创新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2010年中国户外运动服装纺织的营销方式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2010年中国帐篷品牌营销策略分析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2010年中国帐篷市场竞争新格局透析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2010年中国户外用品行业竞争总况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2010年中国帐篷市场竞争力分析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二、质量、价格竞争部分析</w:t>
      </w:r>
      <w:r>
        <w:rPr>
          <w:rFonts w:hint="eastAsia"/>
        </w:rPr>
        <w:br/>
      </w:r>
      <w:r>
        <w:rPr>
          <w:rFonts w:hint="eastAsia"/>
        </w:rPr>
        <w:t>　　第三节 2010年中国帐篷业集中度分析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台州永强工艺品有限公司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厦门进雄企业有限公司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天津环球旅游制品股份公司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扬州鑫园旅游用品有限公司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江苏润阳胶粘剂厂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临海市英仕达遮阳制品有限公司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青岛民福乐士塑料有限公司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瑞泰遮阳制品（台州）有限公司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2011-2015年中国帐篷行业投资战略研究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7559d1f524afe" w:history="1">
        <w:r>
          <w:rPr>
            <w:rStyle w:val="Hyperlink"/>
          </w:rPr>
          <w:t>2008-2012年帐篷市场深度剖析及未来四年走势预测报告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7559d1f524afe" w:history="1">
        <w:r>
          <w:rPr>
            <w:rStyle w:val="Hyperlink"/>
          </w:rPr>
          <w:t>https://www.20087.com/2011-06/R_zhangpengshichangshendupoxijiweilais.html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36107a488456e" w:history="1">
      <w:r>
        <w:rPr>
          <w:rStyle w:val="Hyperlink"/>
        </w:rPr>
        <w:t>2008-2012年帐篷市场深度剖析及未来四年走势预测报告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angpengshichangshendupoxijiweilais.html" TargetMode="External" Id="R8697559d1f52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angpengshichangshendupoxijiweilais.html" TargetMode="External" Id="Rff436107a488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2011-06-30T07:16:00Z</dcterms:created>
  <dcterms:modified xsi:type="dcterms:W3CDTF">2011-06-30T08:16:00Z</dcterms:modified>
  <dc:subject>2008-2012年帐篷市场深度剖析及未来四年走势预测报告</dc:subject>
  <dc:title>2008-2012年帐篷市场深度剖析及未来四年走势预测报告</dc:title>
  <cp:keywords>2008-2012年帐篷市场深度剖析及未来四年走势预测报告</cp:keywords>
  <dc:description>2008-2012年帐篷市场深度剖析及未来四年走势预测报告</dc:description>
</cp:coreProperties>
</file>