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820287ee47fc" w:history="1">
              <w:r>
                <w:rPr>
                  <w:rStyle w:val="Hyperlink"/>
                </w:rPr>
                <w:t>2010-2015年中国纯平电视产业市场运行暨重点企业发展研究分析报告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820287ee47fc" w:history="1">
              <w:r>
                <w:rPr>
                  <w:rStyle w:val="Hyperlink"/>
                </w:rPr>
                <w:t>2010-2015年中国纯平电视产业市场运行暨重点企业发展研究分析报告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820287ee47fc" w:history="1">
                <w:r>
                  <w:rPr>
                    <w:rStyle w:val="Hyperlink"/>
                  </w:rPr>
                  <w:t>https://www.20087.com/2011-06/R_2010_2015chunpingdianshichanyeshicha.html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1b820287ee47fc" w:history="1">
        <w:r>
          <w:rPr>
            <w:rStyle w:val="Hyperlink"/>
          </w:rPr>
          <w:t>2010-2015年中国纯平电视产业市场运行暨重点企业发展研究分析报告</w:t>
        </w:r>
      </w:hyperlink>
      <w:r>
        <w:rPr>
          <w:rFonts w:hint="eastAsia"/>
        </w:rPr>
        <w:t>》，2010年纯平电视行业市场规模达 亿元，预计2015年市场规模将达 亿元，期间年均复合增长率（CAGR）达 %。报告依托国家统计局及纯平电视相关协会的详实数据，全面解析了纯平电视行业现状与市场需求，重点分析了纯平电视市场规模、产业链结构及价格动态，并对纯平电视细分市场进行了详细探讨。报告科学预测了纯平电视市场前景与发展趋势，评估了品牌竞争格局、市场集中度及重点企业的市场表现。同时，通过SWOT分析揭示了纯平电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纯平电视产业相关概述</w:t>
      </w:r>
      <w:r>
        <w:rPr>
          <w:rFonts w:hint="eastAsia"/>
        </w:rPr>
        <w:br/>
      </w:r>
      <w:r>
        <w:rPr>
          <w:rFonts w:hint="eastAsia"/>
        </w:rPr>
        <w:t>　　第一节 纯平电视简介</w:t>
      </w:r>
      <w:r>
        <w:rPr>
          <w:rFonts w:hint="eastAsia"/>
        </w:rPr>
        <w:br/>
      </w:r>
      <w:r>
        <w:rPr>
          <w:rFonts w:hint="eastAsia"/>
        </w:rPr>
        <w:t>　　　　一、纯平电视分类</w:t>
      </w:r>
      <w:r>
        <w:rPr>
          <w:rFonts w:hint="eastAsia"/>
        </w:rPr>
        <w:br/>
      </w:r>
      <w:r>
        <w:rPr>
          <w:rFonts w:hint="eastAsia"/>
        </w:rPr>
        <w:t>　　　　二、纯平电视的功用及分类</w:t>
      </w:r>
      <w:r>
        <w:rPr>
          <w:rFonts w:hint="eastAsia"/>
        </w:rPr>
        <w:br/>
      </w:r>
      <w:r>
        <w:rPr>
          <w:rFonts w:hint="eastAsia"/>
        </w:rPr>
        <w:t>　　　　三、纯平电视的一般工作原理</w:t>
      </w:r>
      <w:r>
        <w:rPr>
          <w:rFonts w:hint="eastAsia"/>
        </w:rPr>
        <w:br/>
      </w:r>
      <w:r>
        <w:rPr>
          <w:rFonts w:hint="eastAsia"/>
        </w:rPr>
        <w:t>　　第二节 纯平电视产业价值链分析</w:t>
      </w:r>
      <w:r>
        <w:rPr>
          <w:rFonts w:hint="eastAsia"/>
        </w:rPr>
        <w:br/>
      </w:r>
      <w:r>
        <w:rPr>
          <w:rFonts w:hint="eastAsia"/>
        </w:rPr>
        <w:t>　　第三节 纯平电视其它相关产业概述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2009-2010年世界纯平电视产业运行状况透析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2009-2010年世界纯平电视产业发展总况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一、世界纯平电视技术分析</w:t>
      </w:r>
      <w:r>
        <w:rPr>
          <w:rFonts w:hint="eastAsia"/>
        </w:rPr>
        <w:br/>
      </w:r>
      <w:r>
        <w:rPr>
          <w:rFonts w:hint="eastAsia"/>
        </w:rPr>
        <w:t>　　　　二、国外纯平电视的发展概况</w:t>
      </w:r>
      <w:r>
        <w:rPr>
          <w:rFonts w:hint="eastAsia"/>
        </w:rPr>
        <w:br/>
      </w:r>
      <w:r>
        <w:rPr>
          <w:rFonts w:hint="eastAsia"/>
        </w:rPr>
        <w:t>　　　　三、国外纯平电视的现状和发展历程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2009-2010年世界纯平电视主要国家运行分析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2010-2015年世界纯平电视产业发展趋势分析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2009-2010年中国纯平电视行业市场发展环境分析（PEST分析法）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2009-2010年中国纯平电视行业政策环境分析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2009-2010年中国纯平电视行业社会环境分析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2009-2010年中国纯平电视行业技术环境分析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2009-2010年中国纯平电视产业运行状况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2009-2010年中国纯平电视产业发展概述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2009-2010年中国纯平电视产业运行动态分析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2009-2010年中国纯平电视产业发展存在问题与对策建议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一、中国纯平电视产业存在的问题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二、规范纯平电视行业发展的措施</w:t>
      </w:r>
      <w:r>
        <w:rPr>
          <w:rFonts w:hint="eastAsia"/>
        </w:rPr>
        <w:br/>
      </w:r>
      <w:r>
        <w:rPr>
          <w:rFonts w:hint="eastAsia"/>
        </w:rPr>
        <w:t>　　　　三、纯平电视行业发展的建议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2009-2010年中国纯平电视市场运行动态分析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2009-2010年中国纯平电视行业发展综述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2009-2010年中国纯平电视主要企业竞争状况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2009-2010年中国纯平电视经销商调查情况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2005-2010年中国纯平电视行业主要数据分析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2005-2010年中国纯平电视行业规模分析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2010年中国纯平电视行业结构分析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2005-2010年中国纯平电视行业产值分析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2005-2010年中国纯平电视行业成本费用分析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2005-2010年中国纯平电视行业盈利能力分析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2005-2010年中国纯平电视产业细分产品市场进出口数据分析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2005-2010年中国纯平电视产业A行业进出口数据分析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2005-2010年中国纯平电视产业B行业进出口数据分析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2009-2010年中国纯平电视产业市场竞争格局分析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2009-2010年中国纯平电视产业竞争现状分析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一、纯平电视中外竞争力对比分析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二、纯平电视技术竞争分析</w:t>
      </w:r>
      <w:r>
        <w:rPr>
          <w:rFonts w:hint="eastAsia"/>
        </w:rPr>
        <w:br/>
      </w:r>
      <w:r>
        <w:rPr>
          <w:rFonts w:hint="eastAsia"/>
        </w:rPr>
        <w:t>　　　　三、纯平电视品牌竞争分析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2009-2010年中国纯平电视产业集中度分析</w:t>
      </w:r>
      <w:r>
        <w:rPr>
          <w:rFonts w:hint="eastAsia"/>
        </w:rPr>
        <w:br/>
      </w:r>
      <w:r>
        <w:rPr>
          <w:rFonts w:hint="eastAsia"/>
        </w:rPr>
        <w:t>　　　　一、纯平电视生产企业集中分布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二、纯平电视市场集中度分析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2009-2010年中国纯平电视企业提升竞争力策略分析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中国纯平电视产业领先企业运营现状及发展趋势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2011-2015年中国纯平电视企业市场发展前景及趋势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纯平电视行业企业发展战略分析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纯平电视行业企业发展建议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中国纯平电视产业发展趋势预测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中国纯平电视产业发展优劣势分析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中国纯平电视产业市场发展预测评估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2011-2015年中国纯平电视产业发展趋势预测分析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2011-2015年中国纯平电视产业发展前景分析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一、纯平电视技术发展方向分析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二、我国纯平电视未来发展趋势</w:t>
      </w:r>
      <w:r>
        <w:rPr>
          <w:rFonts w:hint="eastAsia"/>
        </w:rPr>
        <w:br/>
      </w:r>
      <w:r>
        <w:rPr>
          <w:rFonts w:hint="eastAsia"/>
        </w:rPr>
        <w:t>　　　　三、纯平电视市场未来需求特点分析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2011-2015年中国纯平电视产业市场预测分析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一、纯平电视产业市场供给预测分析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二、纯平电视需求预测分析</w:t>
      </w:r>
      <w:r>
        <w:rPr>
          <w:rFonts w:hint="eastAsia"/>
        </w:rPr>
        <w:br/>
      </w:r>
      <w:r>
        <w:rPr>
          <w:rFonts w:hint="eastAsia"/>
        </w:rPr>
        <w:t>　　　　三、纯平电视进出口预测分析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中^智^林^2011-2015年中国纯平电视产业市场盈利预测分析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820287ee47fc" w:history="1">
        <w:r>
          <w:rPr>
            <w:rStyle w:val="Hyperlink"/>
          </w:rPr>
          <w:t>2010-2015年中国纯平电视产业市场运行暨重点企业发展研究分析报告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820287ee47fc" w:history="1">
        <w:r>
          <w:rPr>
            <w:rStyle w:val="Hyperlink"/>
          </w:rPr>
          <w:t>https://www.20087.com/2011-06/R_2010_2015chunpingdianshichanyeshicha.html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热点：纯平电视和液晶电视比较、海尔纯平电视、pad是电视吗、纯平电视和液晶电视比较、《纯平,再想想》完整版、纯平电视是什么意思、skyworth翻译成中文、纯平电视最大多少寸、29寸大屁股彩电能当古董吗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2e5f8fa9240f1" w:history="1">
      <w:r>
        <w:rPr>
          <w:rStyle w:val="Hyperlink"/>
        </w:rPr>
        <w:t>2010-2015年中国纯平电视产业市场运行暨重点企业发展研究分析报告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npingdianshichanyeshicha.html" TargetMode="External" Id="Rf91b820287ee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npingdianshichanyeshicha.html" TargetMode="External" Id="Rd4c2e5f8fa9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2011-06-26T06:54:00Z</dcterms:created>
  <dcterms:modified xsi:type="dcterms:W3CDTF">2011-06-26T07:54:00Z</dcterms:modified>
  <dc:subject>2010-2015年中国纯平电视产业市场运行暨重点企业发展研究分析报告</dc:subject>
  <dc:title>2010-2015年中国纯平电视产业市场运行暨重点企业发展研究分析报告</dc:title>
  <cp:keywords>2010-2015年中国纯平电视产业市场运行暨重点企业发展研究分析报告</cp:keywords>
  <dc:description>2010-2015年中国纯平电视产业市场运行暨重点企业发展研究分析报告</dc:description>
</cp:coreProperties>
</file>