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1f00d87364a95" w:history="1">
              <w:r>
                <w:rPr>
                  <w:rStyle w:val="Hyperlink"/>
                </w:rPr>
                <w:t>2010-2015年中国针织运动装产业市场运行暨重点企业发展研究分析报告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1f00d87364a95" w:history="1">
              <w:r>
                <w:rPr>
                  <w:rStyle w:val="Hyperlink"/>
                </w:rPr>
                <w:t>2010-2015年中国针织运动装产业市场运行暨重点企业发展研究分析报告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1f00d87364a95" w:history="1">
                <w:r>
                  <w:rPr>
                    <w:rStyle w:val="Hyperlink"/>
                  </w:rPr>
                  <w:t>https://www.20087.com/2011-06/R_2010_2015zhenzhiyundongzhuangchanyes.html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运动装是一种用于体育锻炼和休闲活动的服饰，在近年来随着纺织技术和市场需求的增长而得到了广泛应用。现代针织运动装不仅在技术上实现了更高的舒适度和更美观的外观，还通过采用先进的纺织工艺和染色技术，提高了产品的稳定性和操作便利性。此外，随着对运动装安全性和经济性要求的提高，其设计更加注重高效化和人性化，如通过优化织造方法和引入环保染料，提高了产品的适应性和扩展性。然而，针织运动装在实际应用中仍存在一些挑战，如在复杂使用环境下的耐用性和成本控制问题。</w:t>
      </w:r>
      <w:r>
        <w:rPr>
          <w:rFonts w:hint="eastAsia"/>
        </w:rPr>
        <w:br/>
      </w:r>
      <w:r>
        <w:rPr>
          <w:rFonts w:hint="eastAsia"/>
        </w:rPr>
        <w:t>　　未来，针织运动装的发展将更加注重高效化和人性化。一方面，通过引入更先进的纺织技术和材料科学，未来的针织运动装将具有更高的舒适度和更广泛的适用范围，如开发具有更高透气性和更好环境适应性的新型材料。同时，通过优化设计和提高制造精度，针织运动装将具有更高的稳定性和更低的成本，提高市场竞争力。另一方面，随着消费者对健康生活方式的追求和个性化需求的增长，针织运动装将更加注重人性化设计，如通过定制化服务和模块化设计，满足不同用户的个性化需求。此外，通过采用绿色制造技术和严格的排放标准，针织运动装将更好地服务于体育锻炼和休闲活动的需求，提高产品的环保性能。不过，为了确保针织运动装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1f00d87364a95" w:history="1">
        <w:r>
          <w:rPr>
            <w:rStyle w:val="Hyperlink"/>
          </w:rPr>
          <w:t>2010-2015年中国针织运动装产业市场运行暨重点企业发展研究分析报告</w:t>
        </w:r>
      </w:hyperlink>
      <w:r>
        <w:rPr>
          <w:rFonts w:hint="eastAsia"/>
        </w:rPr>
        <w:t>》基于国家统计局、针织运动装相关协会等渠道的资料数据，全方位剖析了针织运动装行业的现状与市场需求，详细探讨了针织运动装市场规模、产业链构成及价格动态，并针对针织运动装各细分市场进行了分析。同时，针织运动装报告还对市场前景、发展趋势进行了科学预测，评估了行业内品牌竞争格局、市场集中度以及针织运动装重点企业的表现。此外，针织运动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针织运动装产业相关概述</w:t>
      </w:r>
      <w:r>
        <w:rPr>
          <w:rFonts w:hint="eastAsia"/>
        </w:rPr>
        <w:br/>
      </w:r>
      <w:r>
        <w:rPr>
          <w:rFonts w:hint="eastAsia"/>
        </w:rPr>
        <w:t>　　第一节 针织运动装简介</w:t>
      </w:r>
      <w:r>
        <w:rPr>
          <w:rFonts w:hint="eastAsia"/>
        </w:rPr>
        <w:br/>
      </w:r>
      <w:r>
        <w:rPr>
          <w:rFonts w:hint="eastAsia"/>
        </w:rPr>
        <w:t>　　　　一、针织运动装分类</w:t>
      </w:r>
      <w:r>
        <w:rPr>
          <w:rFonts w:hint="eastAsia"/>
        </w:rPr>
        <w:br/>
      </w:r>
      <w:r>
        <w:rPr>
          <w:rFonts w:hint="eastAsia"/>
        </w:rPr>
        <w:t>　　　　二、针织运动装的功用及分类</w:t>
      </w:r>
      <w:r>
        <w:rPr>
          <w:rFonts w:hint="eastAsia"/>
        </w:rPr>
        <w:br/>
      </w:r>
      <w:r>
        <w:rPr>
          <w:rFonts w:hint="eastAsia"/>
        </w:rPr>
        <w:t>　　　　三、针织运动装的一般工作原理</w:t>
      </w:r>
      <w:r>
        <w:rPr>
          <w:rFonts w:hint="eastAsia"/>
        </w:rPr>
        <w:br/>
      </w:r>
      <w:r>
        <w:rPr>
          <w:rFonts w:hint="eastAsia"/>
        </w:rPr>
        <w:t>　　第二节 针织运动装产业价值链分析</w:t>
      </w:r>
      <w:r>
        <w:rPr>
          <w:rFonts w:hint="eastAsia"/>
        </w:rPr>
        <w:br/>
      </w:r>
      <w:r>
        <w:rPr>
          <w:rFonts w:hint="eastAsia"/>
        </w:rPr>
        <w:t>　　第三节 针织运动装其它相关产业概述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2009-2010年世界针织运动装产业运行状况透析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2009-2010年世界针织运动装产业发展总况</w:t>
      </w:r>
      <w:r>
        <w:rPr>
          <w:rFonts w:hint="eastAsia"/>
        </w:rPr>
        <w:br/>
      </w:r>
      <w:r>
        <w:rPr>
          <w:rFonts w:hint="eastAsia"/>
        </w:rPr>
        <w:t>　　　　一、世界针织运动装技术分析</w:t>
      </w:r>
      <w:r>
        <w:rPr>
          <w:rFonts w:hint="eastAsia"/>
        </w:rPr>
        <w:br/>
      </w:r>
      <w:r>
        <w:rPr>
          <w:rFonts w:hint="eastAsia"/>
        </w:rPr>
        <w:t>　　　　二、国外针织运动装的发展概况</w:t>
      </w:r>
      <w:r>
        <w:rPr>
          <w:rFonts w:hint="eastAsia"/>
        </w:rPr>
        <w:br/>
      </w:r>
      <w:r>
        <w:rPr>
          <w:rFonts w:hint="eastAsia"/>
        </w:rPr>
        <w:t>　　　　三、国外针织运动装的现状和发展历程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2009-2010年世界针织运动装主要国家运行分析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2010-2015年世界针织运动装产业发展趋势分析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2009-2010年中国针织运动装行业市场发展环境分析（PEST分析法）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2009-2010年中国针织运动装行业政策环境分析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2009-2010年中国针织运动装行业社会环境分析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2009-2010年中国针织运动装行业技术环境分析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2009-2010年中国针织运动装产业运行状况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2009-2010年中国针织运动装产业发展概述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2009-2010年中国针织运动装产业运行动态分析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2009-2010年中国针织运动装产业发展存在问题与对策建议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一、中国针织运动装产业存在的问题</w:t>
      </w:r>
      <w:r>
        <w:rPr>
          <w:rFonts w:hint="eastAsia"/>
        </w:rPr>
        <w:br/>
      </w:r>
      <w:r>
        <w:rPr>
          <w:rFonts w:hint="eastAsia"/>
        </w:rPr>
        <w:t>　　　　二、规范针织运动装行业发展的措施</w:t>
      </w:r>
      <w:r>
        <w:rPr>
          <w:rFonts w:hint="eastAsia"/>
        </w:rPr>
        <w:br/>
      </w:r>
      <w:r>
        <w:rPr>
          <w:rFonts w:hint="eastAsia"/>
        </w:rPr>
        <w:t>　　　　三、针织运动装行业发展的建议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2009-2010年中国针织运动装市场运行动态分析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2009-2010年中国针织运动装行业发展综述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2009-2010年中国针织运动装主要企业竞争状况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2009-2010年中国针织运动装经销商调查情况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2005-2010年中国针织运动装行业主要数据分析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2005-2010年中国针织运动装行业规模分析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2010年中国针织运动装行业结构分析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2005-2010年中国针织运动装行业产值分析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2005-2010年中国针织运动装行业成本费用分析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2005-2010年中国针织运动装行业盈利能力分析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2005-2010年中国针织运动装产业细分产品市场进出口数据分析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2005-2010年中国针织运动装产业A行业进出口数据分析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2005-2010年中国针织运动装产业B行业进出口数据分析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2009-2010年中国针织运动装产业市场竞争格局分析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2009-2010年中国针织运动装产业竞争现状分析</w:t>
      </w:r>
      <w:r>
        <w:rPr>
          <w:rFonts w:hint="eastAsia"/>
        </w:rPr>
        <w:br/>
      </w:r>
      <w:r>
        <w:rPr>
          <w:rFonts w:hint="eastAsia"/>
        </w:rPr>
        <w:t>　　　　一、针织运动装中外竞争力对比分析</w:t>
      </w:r>
      <w:r>
        <w:rPr>
          <w:rFonts w:hint="eastAsia"/>
        </w:rPr>
        <w:br/>
      </w:r>
      <w:r>
        <w:rPr>
          <w:rFonts w:hint="eastAsia"/>
        </w:rPr>
        <w:t>　　　　二、针织运动装技术竞争分析</w:t>
      </w:r>
      <w:r>
        <w:rPr>
          <w:rFonts w:hint="eastAsia"/>
        </w:rPr>
        <w:br/>
      </w:r>
      <w:r>
        <w:rPr>
          <w:rFonts w:hint="eastAsia"/>
        </w:rPr>
        <w:t>　　　　三、针织运动装品牌竞争分析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2009-2010年中国针织运动装产业集中度分析</w:t>
      </w:r>
      <w:r>
        <w:rPr>
          <w:rFonts w:hint="eastAsia"/>
        </w:rPr>
        <w:br/>
      </w:r>
      <w:r>
        <w:rPr>
          <w:rFonts w:hint="eastAsia"/>
        </w:rPr>
        <w:t>　　　　一、针织运动装生产企业集中分布</w:t>
      </w:r>
      <w:r>
        <w:rPr>
          <w:rFonts w:hint="eastAsia"/>
        </w:rPr>
        <w:br/>
      </w:r>
      <w:r>
        <w:rPr>
          <w:rFonts w:hint="eastAsia"/>
        </w:rPr>
        <w:t>　　　　二、针织运动装市场集中度分析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2009-2010年中国针织运动装企业提升竞争力策略分析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中国针织运动装产业领先企业运营现状及发展趋势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2011-2015年中国针织运动装企业市场发展前景及趋势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针织运动装行业企业发展战略分析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针织运动装行业企业发展建议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中国针织运动装产业发展趋势预测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中国针织运动装产业发展优劣势分析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中国针织运动装产业市场发展预测评估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2011-2015年中国针织运动装产业发展趋势预测分析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2011-2015年中国针织运动装产业发展前景分析</w:t>
      </w:r>
      <w:r>
        <w:rPr>
          <w:rFonts w:hint="eastAsia"/>
        </w:rPr>
        <w:br/>
      </w:r>
      <w:r>
        <w:rPr>
          <w:rFonts w:hint="eastAsia"/>
        </w:rPr>
        <w:t>　　　　一、针织运动装技术发展方向分析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二、我国针织运动装未来发展趋势</w:t>
      </w:r>
      <w:r>
        <w:rPr>
          <w:rFonts w:hint="eastAsia"/>
        </w:rPr>
        <w:br/>
      </w:r>
      <w:r>
        <w:rPr>
          <w:rFonts w:hint="eastAsia"/>
        </w:rPr>
        <w:t>　　　　三、针织运动装市场未来需求特点分析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2011-2015年中国针织运动装产业市场预测分析</w:t>
      </w:r>
      <w:r>
        <w:rPr>
          <w:rFonts w:hint="eastAsia"/>
        </w:rPr>
        <w:br/>
      </w:r>
      <w:r>
        <w:rPr>
          <w:rFonts w:hint="eastAsia"/>
        </w:rPr>
        <w:t>　　　　一、针织运动装产业市场供给预测分析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二、针织运动装需求预测分析</w:t>
      </w:r>
      <w:r>
        <w:rPr>
          <w:rFonts w:hint="eastAsia"/>
        </w:rPr>
        <w:br/>
      </w:r>
      <w:r>
        <w:rPr>
          <w:rFonts w:hint="eastAsia"/>
        </w:rPr>
        <w:t>　　　　三、针织运动装进出口预测分析</w:t>
      </w:r>
      <w:r>
        <w:rPr>
          <w:rFonts w:hint="eastAsia"/>
        </w:rPr>
        <w:br/>
      </w:r>
      <w:r>
        <w:rPr>
          <w:rFonts w:hint="eastAsia"/>
        </w:rPr>
        <w:t>　　第三节 [-中-智林]2011-2015年中国针织运动装产业市场盈利预测分析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1f00d87364a95" w:history="1">
        <w:r>
          <w:rPr>
            <w:rStyle w:val="Hyperlink"/>
          </w:rPr>
          <w:t>2010-2015年中国针织运动装产业市场运行暨重点企业发展研究分析报告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1f00d87364a95" w:history="1">
        <w:r>
          <w:rPr>
            <w:rStyle w:val="Hyperlink"/>
          </w:rPr>
          <w:t>https://www.20087.com/2011-06/R_2010_2015zhenzhiyundongzhuangchanyes.html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604d528654537" w:history="1">
      <w:r>
        <w:rPr>
          <w:rStyle w:val="Hyperlink"/>
        </w:rPr>
        <w:t>2010-2015年中国针织运动装产业市场运行暨重点企业发展研究分析报告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enzhiyundongzhuangchanyes.html" TargetMode="External" Id="R1b01f00d8736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enzhiyundongzhuangchanyes.html" TargetMode="External" Id="R23d604d52865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2011-06-26T06:11:00Z</dcterms:created>
  <dcterms:modified xsi:type="dcterms:W3CDTF">2011-06-26T07:11:00Z</dcterms:modified>
  <dc:subject>2010-2015年中国针织运动装产业市场运行暨重点企业发展研究分析报告</dc:subject>
  <dc:title>2010-2015年中国针织运动装产业市场运行暨重点企业发展研究分析报告</dc:title>
  <cp:keywords>2010-2015年中国针织运动装产业市场运行暨重点企业发展研究分析报告</cp:keywords>
  <dc:description>2010-2015年中国针织运动装产业市场运行暨重点企业发展研究分析报告</dc:description>
</cp:coreProperties>
</file>