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44c3118124e1b" w:history="1">
              <w:r>
                <w:rPr>
                  <w:rStyle w:val="Hyperlink"/>
                </w:rPr>
                <w:t>2011年中国婴幼儿服装市场调研报告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44c3118124e1b" w:history="1">
              <w:r>
                <w:rPr>
                  <w:rStyle w:val="Hyperlink"/>
                </w:rPr>
                <w:t>2011年中国婴幼儿服装市场调研报告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744c3118124e1b" w:history="1">
                <w:r>
                  <w:rPr>
                    <w:rStyle w:val="Hyperlink"/>
                  </w:rPr>
                  <w:t>https://www.20087.com/2011-06/R_2011yingyouerfuzhuangshichangdiaoyan.html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中国婴幼儿服装行业发展概况分析</w:t>
      </w:r>
      <w:r>
        <w:rPr>
          <w:rFonts w:hint="eastAsia"/>
        </w:rPr>
        <w:br/>
      </w:r>
      <w:r>
        <w:rPr>
          <w:rFonts w:hint="eastAsia"/>
        </w:rPr>
        <w:t>　　第一节 中国婴幼儿服装行业发展总体概况</w:t>
      </w:r>
      <w:r>
        <w:rPr>
          <w:rFonts w:hint="eastAsia"/>
        </w:rPr>
        <w:br/>
      </w:r>
      <w:r>
        <w:rPr>
          <w:rFonts w:hint="eastAsia"/>
        </w:rPr>
        <w:t>　　第二节 中国婴幼儿服装产业发展成就</w:t>
      </w:r>
      <w:r>
        <w:rPr>
          <w:rFonts w:hint="eastAsia"/>
        </w:rPr>
        <w:br/>
      </w:r>
      <w:r>
        <w:rPr>
          <w:rFonts w:hint="eastAsia"/>
        </w:rPr>
        <w:t>　　第三节 中国婴幼儿服装行业发展前景简析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婴幼儿服装产业相关行业发展概况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2013-2015年中国婴幼儿服装行业发展概况</w:t>
      </w:r>
      <w:r>
        <w:rPr>
          <w:rFonts w:hint="eastAsia"/>
        </w:rPr>
        <w:br/>
      </w:r>
      <w:r>
        <w:rPr>
          <w:rFonts w:hint="eastAsia"/>
        </w:rPr>
        <w:t>　　第一节 2013-2015年中国婴幼儿服装行业发展态势分析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2013-2015年中国婴幼儿服装行业发展特点分析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2013-2015年中国婴幼儿服装行业市场供需分析</w:t>
      </w:r>
      <w:r>
        <w:rPr>
          <w:rFonts w:hint="eastAsia"/>
        </w:rPr>
        <w:br/>
      </w:r>
      <w:r>
        <w:rPr>
          <w:rFonts w:hint="eastAsia"/>
        </w:rPr>
        <w:t>　　第四节 2013-2015年中国婴幼儿服装行业价格分析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2013-2015年中国婴幼儿服装行业整体运行状况</w:t>
      </w:r>
      <w:r>
        <w:rPr>
          <w:rFonts w:hint="eastAsia"/>
        </w:rPr>
        <w:br/>
      </w:r>
      <w:r>
        <w:rPr>
          <w:rFonts w:hint="eastAsia"/>
        </w:rPr>
        <w:t>　　第一节 2013-2015年婴幼儿服装行业盈利能力分析</w:t>
      </w:r>
      <w:r>
        <w:rPr>
          <w:rFonts w:hint="eastAsia"/>
        </w:rPr>
        <w:br/>
      </w:r>
      <w:r>
        <w:rPr>
          <w:rFonts w:hint="eastAsia"/>
        </w:rPr>
        <w:t>　　第二节 2013-2015年婴幼儿服装行业偿债能力分析</w:t>
      </w:r>
      <w:r>
        <w:rPr>
          <w:rFonts w:hint="eastAsia"/>
        </w:rPr>
        <w:br/>
      </w:r>
      <w:r>
        <w:rPr>
          <w:rFonts w:hint="eastAsia"/>
        </w:rPr>
        <w:t>　　第三节 2013-2015年婴幼儿服装行业营运能力分析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2013-2015年中国婴幼儿服装进出口现状</w:t>
      </w:r>
      <w:r>
        <w:rPr>
          <w:rFonts w:hint="eastAsia"/>
        </w:rPr>
        <w:br/>
      </w:r>
      <w:r>
        <w:rPr>
          <w:rFonts w:hint="eastAsia"/>
        </w:rPr>
        <w:t>　　第一节 2013-2015年婴幼儿服装出口情况</w:t>
      </w:r>
      <w:r>
        <w:rPr>
          <w:rFonts w:hint="eastAsia"/>
        </w:rPr>
        <w:br/>
      </w:r>
      <w:r>
        <w:rPr>
          <w:rFonts w:hint="eastAsia"/>
        </w:rPr>
        <w:t>　　　　一、2013-2015年婴幼儿服装出口数量分析</w:t>
      </w:r>
      <w:r>
        <w:rPr>
          <w:rFonts w:hint="eastAsia"/>
        </w:rPr>
        <w:br/>
      </w:r>
      <w:r>
        <w:rPr>
          <w:rFonts w:hint="eastAsia"/>
        </w:rPr>
        <w:t>　　　　二、2013-2015年婴幼儿服装出口金额分析</w:t>
      </w:r>
      <w:r>
        <w:rPr>
          <w:rFonts w:hint="eastAsia"/>
        </w:rPr>
        <w:br/>
      </w:r>
      <w:r>
        <w:rPr>
          <w:rFonts w:hint="eastAsia"/>
        </w:rPr>
        <w:t>　　　　三、2013-2015年婴儿服装出口单价分析</w:t>
      </w:r>
      <w:r>
        <w:rPr>
          <w:rFonts w:hint="eastAsia"/>
        </w:rPr>
        <w:br/>
      </w:r>
      <w:r>
        <w:rPr>
          <w:rFonts w:hint="eastAsia"/>
        </w:rPr>
        <w:t>　　第二节 2013-2015年婴儿服装进口情况</w:t>
      </w:r>
      <w:r>
        <w:rPr>
          <w:rFonts w:hint="eastAsia"/>
        </w:rPr>
        <w:br/>
      </w:r>
      <w:r>
        <w:rPr>
          <w:rFonts w:hint="eastAsia"/>
        </w:rPr>
        <w:t>　　　　一、2013-2015年婴幼儿服装进口数量分析</w:t>
      </w:r>
      <w:r>
        <w:rPr>
          <w:rFonts w:hint="eastAsia"/>
        </w:rPr>
        <w:br/>
      </w:r>
      <w:r>
        <w:rPr>
          <w:rFonts w:hint="eastAsia"/>
        </w:rPr>
        <w:t>　　　　二、2013-2015年婴幼儿服装进口金额分析</w:t>
      </w:r>
      <w:r>
        <w:rPr>
          <w:rFonts w:hint="eastAsia"/>
        </w:rPr>
        <w:br/>
      </w:r>
      <w:r>
        <w:rPr>
          <w:rFonts w:hint="eastAsia"/>
        </w:rPr>
        <w:t>　　　　三、2013-2015年婴儿服装进口单价分析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中国婴幼儿服装行业市场竞争格局分析</w:t>
      </w:r>
      <w:r>
        <w:rPr>
          <w:rFonts w:hint="eastAsia"/>
        </w:rPr>
        <w:br/>
      </w:r>
      <w:r>
        <w:rPr>
          <w:rFonts w:hint="eastAsia"/>
        </w:rPr>
        <w:t>　　第一节 婴幼儿服装行业主要竞争因素分析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婴幼儿服装企业国际竞争力比较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婴幼儿服装行业竞争格局分析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一、婴幼儿服装行业集中度分析</w:t>
      </w:r>
      <w:r>
        <w:rPr>
          <w:rFonts w:hint="eastAsia"/>
        </w:rPr>
        <w:br/>
      </w:r>
      <w:r>
        <w:rPr>
          <w:rFonts w:hint="eastAsia"/>
        </w:rPr>
        <w:t>　　　　二、婴幼儿服装行业竞争程度分析</w:t>
      </w:r>
      <w:r>
        <w:rPr>
          <w:rFonts w:hint="eastAsia"/>
        </w:rPr>
        <w:br/>
      </w:r>
      <w:r>
        <w:rPr>
          <w:rFonts w:hint="eastAsia"/>
        </w:rPr>
        <w:t>　　第四节 婴幼儿服装行业竞争策略分析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2015年中国婴幼儿服装行业重点企业竞争力分析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贝俺宝婴幼儿用品（莱阳）有限公司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淄博市淄川龙泰制衣有限公司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中牟县盛捷服装有限公司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江门市富达斯纺织制衣有限公司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上海尼西基服装有限公司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金融危机下中国婴幼儿服装行业投资分析及建议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二、婴幼儿服装行业企业在危机中的竞争优势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婴幼儿服装行业发展趋势与投资战略研究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婴幼儿服装市场发展潜力分析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婴幼儿服装行业发展趋势分析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婴幼儿服装行业发展战略研究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中智.林.－我国婴幼儿服装品牌的战略思考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二、婴幼儿服装实施品牌战略的意义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四、我国婴幼儿服装企业的品牌战略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1：2013-2015年中国婴幼儿服装行业市场发展规模统计 亿元</w:t>
      </w:r>
      <w:r>
        <w:rPr>
          <w:rFonts w:hint="eastAsia"/>
        </w:rPr>
        <w:br/>
      </w:r>
      <w:r>
        <w:rPr>
          <w:rFonts w:hint="eastAsia"/>
        </w:rPr>
        <w:t>　　图表 2：中国十大童装（婴幼儿服装）品牌</w:t>
      </w:r>
      <w:r>
        <w:rPr>
          <w:rFonts w:hint="eastAsia"/>
        </w:rPr>
        <w:br/>
      </w:r>
      <w:r>
        <w:rPr>
          <w:rFonts w:hint="eastAsia"/>
        </w:rPr>
        <w:t>　　图表 3：我国本土各类婴幼儿企业的发展情况分析</w:t>
      </w:r>
      <w:r>
        <w:rPr>
          <w:rFonts w:hint="eastAsia"/>
        </w:rPr>
        <w:br/>
      </w:r>
      <w:r>
        <w:rPr>
          <w:rFonts w:hint="eastAsia"/>
        </w:rPr>
        <w:t>　　图表 4：2015年1-6月我国布产量统计 亿米</w:t>
      </w:r>
      <w:r>
        <w:rPr>
          <w:rFonts w:hint="eastAsia"/>
        </w:rPr>
        <w:br/>
      </w:r>
      <w:r>
        <w:rPr>
          <w:rFonts w:hint="eastAsia"/>
        </w:rPr>
        <w:t>　　图表 5：2014年我国布产量统计 亿米</w:t>
      </w:r>
      <w:r>
        <w:rPr>
          <w:rFonts w:hint="eastAsia"/>
        </w:rPr>
        <w:br/>
      </w:r>
      <w:r>
        <w:rPr>
          <w:rFonts w:hint="eastAsia"/>
        </w:rPr>
        <w:t>　　图表 6：2014年我国婴儿服装行业下游行业市场情况统计</w:t>
      </w:r>
      <w:r>
        <w:rPr>
          <w:rFonts w:hint="eastAsia"/>
        </w:rPr>
        <w:br/>
      </w:r>
      <w:r>
        <w:rPr>
          <w:rFonts w:hint="eastAsia"/>
        </w:rPr>
        <w:t>　　图表 7：2015年我国婴儿服装行业下游行业市场情况统计</w:t>
      </w:r>
      <w:r>
        <w:rPr>
          <w:rFonts w:hint="eastAsia"/>
        </w:rPr>
        <w:br/>
      </w:r>
      <w:r>
        <w:rPr>
          <w:rFonts w:hint="eastAsia"/>
        </w:rPr>
        <w:t>　　图表 8：2013-2015年中国婴幼儿服装行业发展情况统计 万件</w:t>
      </w:r>
      <w:r>
        <w:rPr>
          <w:rFonts w:hint="eastAsia"/>
        </w:rPr>
        <w:br/>
      </w:r>
      <w:r>
        <w:rPr>
          <w:rFonts w:hint="eastAsia"/>
        </w:rPr>
        <w:t>　　图表 9：2013-2015年婴幼儿服装行业盈利能力分析</w:t>
      </w:r>
      <w:r>
        <w:rPr>
          <w:rFonts w:hint="eastAsia"/>
        </w:rPr>
        <w:br/>
      </w:r>
      <w:r>
        <w:rPr>
          <w:rFonts w:hint="eastAsia"/>
        </w:rPr>
        <w:t>　　图表 10：2010-2015年婴幼儿服装行业偿债能力分析</w:t>
      </w:r>
      <w:r>
        <w:rPr>
          <w:rFonts w:hint="eastAsia"/>
        </w:rPr>
        <w:br/>
      </w:r>
      <w:r>
        <w:rPr>
          <w:rFonts w:hint="eastAsia"/>
        </w:rPr>
        <w:t>　　图表 11：2013-2015年婴幼儿服装行业营运能力分析</w:t>
      </w:r>
      <w:r>
        <w:rPr>
          <w:rFonts w:hint="eastAsia"/>
        </w:rPr>
        <w:br/>
      </w:r>
      <w:r>
        <w:rPr>
          <w:rFonts w:hint="eastAsia"/>
        </w:rPr>
        <w:t>　　图表 12：2013-2015年1-6月婴幼儿服装出口数量统计 单位：千克</w:t>
      </w:r>
      <w:r>
        <w:rPr>
          <w:rFonts w:hint="eastAsia"/>
        </w:rPr>
        <w:br/>
      </w:r>
      <w:r>
        <w:rPr>
          <w:rFonts w:hint="eastAsia"/>
        </w:rPr>
        <w:t>　　图表 13：2013-2015年婴幼儿服装出口金额统计 单位：美元</w:t>
      </w:r>
      <w:r>
        <w:rPr>
          <w:rFonts w:hint="eastAsia"/>
        </w:rPr>
        <w:br/>
      </w:r>
      <w:r>
        <w:rPr>
          <w:rFonts w:hint="eastAsia"/>
        </w:rPr>
        <w:t>　　图表 14：2013-2015年婴儿服装出口单价统计 单位：美元/吨</w:t>
      </w:r>
      <w:r>
        <w:rPr>
          <w:rFonts w:hint="eastAsia"/>
        </w:rPr>
        <w:br/>
      </w:r>
      <w:r>
        <w:rPr>
          <w:rFonts w:hint="eastAsia"/>
        </w:rPr>
        <w:t>　　图表 15：2013-2015年1-6月婴幼儿服装进口数量统计 单位：千克</w:t>
      </w:r>
      <w:r>
        <w:rPr>
          <w:rFonts w:hint="eastAsia"/>
        </w:rPr>
        <w:br/>
      </w:r>
      <w:r>
        <w:rPr>
          <w:rFonts w:hint="eastAsia"/>
        </w:rPr>
        <w:t>　　图表 16：2013-2015年婴幼儿服装进口金额统计 单位：美元</w:t>
      </w:r>
      <w:r>
        <w:rPr>
          <w:rFonts w:hint="eastAsia"/>
        </w:rPr>
        <w:br/>
      </w:r>
      <w:r>
        <w:rPr>
          <w:rFonts w:hint="eastAsia"/>
        </w:rPr>
        <w:t>　　图表 17：2013-2015年婴儿服装进口单价统计 单位：美元/吨</w:t>
      </w:r>
      <w:r>
        <w:rPr>
          <w:rFonts w:hint="eastAsia"/>
        </w:rPr>
        <w:br/>
      </w:r>
      <w:r>
        <w:rPr>
          <w:rFonts w:hint="eastAsia"/>
        </w:rPr>
        <w:t>　　图表 18：2013-2015年我国婴幼儿服装主要省市产量统计分析</w:t>
      </w:r>
      <w:r>
        <w:rPr>
          <w:rFonts w:hint="eastAsia"/>
        </w:rPr>
        <w:br/>
      </w:r>
      <w:r>
        <w:rPr>
          <w:rFonts w:hint="eastAsia"/>
        </w:rPr>
        <w:t>　　图表 19：2010-2015年贝俺宝婴幼儿用品（莱阳）有限公司主要财务数据分析 单位：亿元</w:t>
      </w:r>
      <w:r>
        <w:rPr>
          <w:rFonts w:hint="eastAsia"/>
        </w:rPr>
        <w:br/>
      </w:r>
      <w:r>
        <w:rPr>
          <w:rFonts w:hint="eastAsia"/>
        </w:rPr>
        <w:t>　　图表 20：2010-2015年贝俺宝婴幼儿用品（莱阳）有限公司盈利能力分析</w:t>
      </w:r>
      <w:r>
        <w:rPr>
          <w:rFonts w:hint="eastAsia"/>
        </w:rPr>
        <w:br/>
      </w:r>
      <w:r>
        <w:rPr>
          <w:rFonts w:hint="eastAsia"/>
        </w:rPr>
        <w:t>　　图表 21：2010-2015年淄博龙泰制衣有限公司主要财务指标分析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22：2010-2015年淄博龙泰制衣有限公司盈利能力分析</w:t>
      </w:r>
      <w:r>
        <w:rPr>
          <w:rFonts w:hint="eastAsia"/>
        </w:rPr>
        <w:br/>
      </w:r>
      <w:r>
        <w:rPr>
          <w:rFonts w:hint="eastAsia"/>
        </w:rPr>
        <w:t>　　图表 23：2010-2015年中牟县盛捷服装有限公司主要财务数据分析 单位：万元</w:t>
      </w:r>
      <w:r>
        <w:rPr>
          <w:rFonts w:hint="eastAsia"/>
        </w:rPr>
        <w:br/>
      </w:r>
      <w:r>
        <w:rPr>
          <w:rFonts w:hint="eastAsia"/>
        </w:rPr>
        <w:t>　　图表 24：2010-2015年中牟县盛捷服装有限公司盈利能力分析</w:t>
      </w:r>
      <w:r>
        <w:rPr>
          <w:rFonts w:hint="eastAsia"/>
        </w:rPr>
        <w:br/>
      </w:r>
      <w:r>
        <w:rPr>
          <w:rFonts w:hint="eastAsia"/>
        </w:rPr>
        <w:t>　　图表 25：2010-2015年江门市富达斯纺织制衣有限公司主要财务指标分析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26：2010-2015年江门市富达斯纺织制衣有限公司盈利能力分析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44c3118124e1b" w:history="1">
        <w:r>
          <w:rPr>
            <w:rStyle w:val="Hyperlink"/>
          </w:rPr>
          <w:t>2011年中国婴幼儿服装市场调研报告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744c3118124e1b" w:history="1">
        <w:r>
          <w:rPr>
            <w:rStyle w:val="Hyperlink"/>
          </w:rPr>
          <w:t>https://www.20087.com/2011-06/R_2011yingyouerfuzhuangshichangdiaoyan.html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c161f035e4a88" w:history="1">
      <w:r>
        <w:rPr>
          <w:rStyle w:val="Hyperlink"/>
        </w:rPr>
        <w:t>2011年中国婴幼儿服装市场调研报告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yingyouerfuzhuangshichangdiaoyan.html" TargetMode="External" Id="Rd9744c311812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yingyouerfuzhuangshichangdiaoyan.html" TargetMode="External" Id="R386c161f035e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2011-06-28T07:01:00Z</dcterms:created>
  <dcterms:modified xsi:type="dcterms:W3CDTF">2011-06-28T08:01:00Z</dcterms:modified>
  <dc:subject>2011年中国婴幼儿服装市场调研报告</dc:subject>
  <dc:title>2011年中国婴幼儿服装市场调研报告</dc:title>
  <cp:keywords>2011年中国婴幼儿服装市场调研报告</cp:keywords>
  <dc:description>2011年中国婴幼儿服装市场调研报告</dc:description>
</cp:coreProperties>
</file>