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816a574344579" w:history="1">
              <w:r>
                <w:rPr>
                  <w:rStyle w:val="Hyperlink"/>
                </w:rPr>
                <w:t>2011-2012年中国特许经营行业发展前景预测及投资规划分析报告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816a574344579" w:history="1">
              <w:r>
                <w:rPr>
                  <w:rStyle w:val="Hyperlink"/>
                </w:rPr>
                <w:t>2011-2012年中国特许经营行业发展前景预测及投资规划分析报告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5816a574344579" w:history="1">
                <w:r>
                  <w:rPr>
                    <w:rStyle w:val="Hyperlink"/>
                  </w:rPr>
                  <w:t>https://www.20087.com/2011-06/R_2011_2012texujingyingxingyefazhanqia.html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盟合作、特许经营方式，是国际上比较流行的一种企业扩大生产规模、占领市场的经营方式，很多的国际著名企业都采取这种合作方式进行品牌扩张，比如著名的"麦当劳"和"肯德基"公司就是采取特许经营的方式在世界各地开分店，其著名的品牌效应和规范化的经营操作系统，确保了每一个加盟合作经营的投资者都能够获得稳定、丰厚的投资回报。</w:t>
      </w:r>
      <w:r>
        <w:rPr>
          <w:rFonts w:hint="eastAsia"/>
        </w:rPr>
        <w:br/>
      </w:r>
      <w:r>
        <w:rPr>
          <w:rFonts w:hint="eastAsia"/>
        </w:rPr>
        <w:t>　　随着中国经济与世界整体经济的融合与接轨，大量的国外企业进入中国并采取加盟、特许合作方式拓展市场，同时国内很多企业也效仿了这种低成本扩张的方式，纵观今日的中国市场，花样繁多、形式各异、种类齐全的各种不同类型特许经营、加盟合作招商项目广告，充斥着报纸、电视、网络、杂志，吸引着国内大量的企业和个人投资加盟进行合作经营。</w:t>
      </w:r>
      <w:r>
        <w:rPr>
          <w:rFonts w:hint="eastAsia"/>
        </w:rPr>
        <w:br/>
      </w:r>
      <w:r>
        <w:rPr>
          <w:rFonts w:hint="eastAsia"/>
        </w:rPr>
        <w:t>　　加盟合作、特许经营形式主要存在于第三产业下的各行业中，尤其以衣食住行等与普通老百姓日常生活方面息息相关的商业服务领域为居多，运作方式主要有生产经营型、服务经营型、销售经营型等，具体的合作方式多种多样、比较灵活，尤其是一些初创的小品牌，为了尽快招商拓展市场，招商单位会降低合作条件并伴随各种优惠措施。</w:t>
      </w:r>
      <w:r>
        <w:rPr>
          <w:rFonts w:hint="eastAsia"/>
        </w:rPr>
        <w:br/>
      </w:r>
      <w:r>
        <w:rPr>
          <w:rFonts w:hint="eastAsia"/>
        </w:rPr>
        <w:t>　　根据及中国特许经营行业发展的现状，综合国家统计局、商务部、工信部、行业协会等权威部门发布的统计信息和统计数据，糅合各类年鉴信息数据、各类财经媒体信息数据、各类商用数据库信息数据，依靠强大的研究和调查团队，对特许经营行业发展状况和发展前景，在独立、公正、公开的原则指引下，撰写了《2010-2012年中国特许经营行业发展前景分析及投资规划研究报告》，较为系统、全面地分析了特许经营产业的市场状况和发展趋势，能够为企事业单位深入细致地认知特许经营产业的市场情况提供具有价值和指导意义的成果。</w:t>
      </w:r>
      <w:r>
        <w:rPr>
          <w:rFonts w:hint="eastAsia"/>
        </w:rPr>
        <w:br/>
      </w:r>
      <w:r>
        <w:rPr>
          <w:rFonts w:hint="eastAsia"/>
        </w:rPr>
        <w:br/>
      </w:r>
      <w:r>
        <w:rPr>
          <w:rFonts w:hint="eastAsia"/>
        </w:rPr>
        <w:t>第一章 特许经营相关概述</w:t>
      </w:r>
      <w:r>
        <w:rPr>
          <w:rFonts w:hint="eastAsia"/>
        </w:rPr>
        <w:br/>
      </w:r>
      <w:r>
        <w:rPr>
          <w:rFonts w:hint="eastAsia"/>
        </w:rPr>
        <w:t>　　第一节 特许经营概述</w:t>
      </w:r>
      <w:r>
        <w:rPr>
          <w:rFonts w:hint="eastAsia"/>
        </w:rPr>
        <w:br/>
      </w:r>
      <w:r>
        <w:rPr>
          <w:rFonts w:hint="eastAsia"/>
        </w:rPr>
        <w:t>　　　　一、特许经营的定义</w:t>
      </w:r>
      <w:r>
        <w:rPr>
          <w:rFonts w:hint="eastAsia"/>
        </w:rPr>
        <w:br/>
      </w:r>
      <w:r>
        <w:rPr>
          <w:rFonts w:hint="eastAsia"/>
        </w:rPr>
        <w:t>　　　　二、特许经营的特征分析</w:t>
      </w:r>
      <w:r>
        <w:rPr>
          <w:rFonts w:hint="eastAsia"/>
        </w:rPr>
        <w:br/>
      </w:r>
      <w:r>
        <w:rPr>
          <w:rFonts w:hint="eastAsia"/>
        </w:rPr>
        <w:t>　　　　三、特许经营的优势概括</w:t>
      </w:r>
      <w:r>
        <w:rPr>
          <w:rFonts w:hint="eastAsia"/>
        </w:rPr>
        <w:br/>
      </w:r>
      <w:r>
        <w:rPr>
          <w:rFonts w:hint="eastAsia"/>
        </w:rPr>
        <w:t>　　　　四、特许经营的发展史</w:t>
      </w:r>
      <w:r>
        <w:rPr>
          <w:rFonts w:hint="eastAsia"/>
        </w:rPr>
        <w:br/>
      </w:r>
      <w:r>
        <w:rPr>
          <w:rFonts w:hint="eastAsia"/>
        </w:rPr>
        <w:t>　　　　五、特许经营中的特许者分析</w:t>
      </w:r>
      <w:r>
        <w:rPr>
          <w:rFonts w:hint="eastAsia"/>
        </w:rPr>
        <w:br/>
      </w:r>
      <w:r>
        <w:rPr>
          <w:rFonts w:hint="eastAsia"/>
        </w:rPr>
        <w:t>　　第二节 特许经营的分类</w:t>
      </w:r>
      <w:r>
        <w:rPr>
          <w:rFonts w:hint="eastAsia"/>
        </w:rPr>
        <w:br/>
      </w:r>
      <w:r>
        <w:rPr>
          <w:rFonts w:hint="eastAsia"/>
        </w:rPr>
        <w:t>　　　　一、按特许权授予方式分类</w:t>
      </w:r>
      <w:r>
        <w:rPr>
          <w:rFonts w:hint="eastAsia"/>
        </w:rPr>
        <w:br/>
      </w:r>
      <w:r>
        <w:rPr>
          <w:rFonts w:hint="eastAsia"/>
        </w:rPr>
        <w:t>　　　　二、按特许人与受许人的身份分类</w:t>
      </w:r>
      <w:r>
        <w:rPr>
          <w:rFonts w:hint="eastAsia"/>
        </w:rPr>
        <w:br/>
      </w:r>
      <w:r>
        <w:rPr>
          <w:rFonts w:hint="eastAsia"/>
        </w:rPr>
        <w:t>　　　　三、按特许的内容分类</w:t>
      </w:r>
      <w:r>
        <w:rPr>
          <w:rFonts w:hint="eastAsia"/>
        </w:rPr>
        <w:br/>
      </w:r>
      <w:r>
        <w:rPr>
          <w:rFonts w:hint="eastAsia"/>
        </w:rPr>
        <w:t>　　第三节 特许经营与其他经营方式的区别</w:t>
      </w:r>
      <w:r>
        <w:rPr>
          <w:rFonts w:hint="eastAsia"/>
        </w:rPr>
        <w:br/>
      </w:r>
      <w:r>
        <w:rPr>
          <w:rFonts w:hint="eastAsia"/>
        </w:rPr>
        <w:t>　　　　一、特许经营与连锁经营之间的区别</w:t>
      </w:r>
      <w:r>
        <w:rPr>
          <w:rFonts w:hint="eastAsia"/>
        </w:rPr>
        <w:br/>
      </w:r>
      <w:r>
        <w:rPr>
          <w:rFonts w:hint="eastAsia"/>
        </w:rPr>
        <w:t>　　　　二、特许经营与代理及经销的区别</w:t>
      </w:r>
      <w:r>
        <w:rPr>
          <w:rFonts w:hint="eastAsia"/>
        </w:rPr>
        <w:br/>
      </w:r>
      <w:r>
        <w:rPr>
          <w:rFonts w:hint="eastAsia"/>
        </w:rPr>
        <w:t>　　　　三、特许经营与直销之间的区别</w:t>
      </w:r>
      <w:r>
        <w:rPr>
          <w:rFonts w:hint="eastAsia"/>
        </w:rPr>
        <w:br/>
      </w:r>
      <w:r>
        <w:rPr>
          <w:rFonts w:hint="eastAsia"/>
        </w:rPr>
        <w:t>　　　　四、特许经营与设立分公司之间的区别</w:t>
      </w:r>
      <w:r>
        <w:rPr>
          <w:rFonts w:hint="eastAsia"/>
        </w:rPr>
        <w:br/>
      </w:r>
      <w:r>
        <w:rPr>
          <w:rFonts w:hint="eastAsia"/>
        </w:rPr>
        <w:br/>
      </w:r>
      <w:r>
        <w:rPr>
          <w:rFonts w:hint="eastAsia"/>
        </w:rPr>
        <w:t>第二章 中国特许经营行业发展环境</w:t>
      </w:r>
      <w:r>
        <w:rPr>
          <w:rFonts w:hint="eastAsia"/>
        </w:rPr>
        <w:br/>
      </w:r>
      <w:r>
        <w:rPr>
          <w:rFonts w:hint="eastAsia"/>
        </w:rPr>
        <w:t>　　第一节 特许经营行业及属性分析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二、2005-2009年中国经济发展状况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第三章 中国特许经营行业发展现状</w:t>
      </w:r>
      <w:r>
        <w:rPr>
          <w:rFonts w:hint="eastAsia"/>
        </w:rPr>
        <w:br/>
      </w:r>
      <w:r>
        <w:rPr>
          <w:rFonts w:hint="eastAsia"/>
        </w:rPr>
        <w:t>　　第一节 中国特许经营业总体概况</w:t>
      </w:r>
      <w:r>
        <w:rPr>
          <w:rFonts w:hint="eastAsia"/>
        </w:rPr>
        <w:br/>
      </w:r>
      <w:r>
        <w:rPr>
          <w:rFonts w:hint="eastAsia"/>
        </w:rPr>
        <w:t>　　　　一、中国特许经营发展的历程</w:t>
      </w:r>
      <w:r>
        <w:rPr>
          <w:rFonts w:hint="eastAsia"/>
        </w:rPr>
        <w:br/>
      </w:r>
      <w:r>
        <w:rPr>
          <w:rFonts w:hint="eastAsia"/>
        </w:rPr>
        <w:t>　　　　二、中国发展特许经营的必要性及可行性分析</w:t>
      </w:r>
      <w:r>
        <w:rPr>
          <w:rFonts w:hint="eastAsia"/>
        </w:rPr>
        <w:br/>
      </w:r>
      <w:r>
        <w:rPr>
          <w:rFonts w:hint="eastAsia"/>
        </w:rPr>
        <w:t>　　　　三、国内特许经营发展的主要特点</w:t>
      </w:r>
      <w:r>
        <w:rPr>
          <w:rFonts w:hint="eastAsia"/>
        </w:rPr>
        <w:br/>
      </w:r>
      <w:r>
        <w:rPr>
          <w:rFonts w:hint="eastAsia"/>
        </w:rPr>
        <w:t>　　　　四、国际特许经营机构看好中国市场前景</w:t>
      </w:r>
      <w:r>
        <w:rPr>
          <w:rFonts w:hint="eastAsia"/>
        </w:rPr>
        <w:br/>
      </w:r>
      <w:r>
        <w:rPr>
          <w:rFonts w:hint="eastAsia"/>
        </w:rPr>
        <w:t>　　第二节 《商业特许经营管理条例》实施解读</w:t>
      </w:r>
      <w:r>
        <w:rPr>
          <w:rFonts w:hint="eastAsia"/>
        </w:rPr>
        <w:br/>
      </w:r>
      <w:r>
        <w:rPr>
          <w:rFonts w:hint="eastAsia"/>
        </w:rPr>
        <w:t>　　　　一、中国特许经营迈入规范化轨道</w:t>
      </w:r>
      <w:r>
        <w:rPr>
          <w:rFonts w:hint="eastAsia"/>
        </w:rPr>
        <w:br/>
      </w:r>
      <w:r>
        <w:rPr>
          <w:rFonts w:hint="eastAsia"/>
        </w:rPr>
        <w:t>　　　　二、商业特许经营管理条例的实施成效评析</w:t>
      </w:r>
      <w:r>
        <w:rPr>
          <w:rFonts w:hint="eastAsia"/>
        </w:rPr>
        <w:br/>
      </w:r>
      <w:r>
        <w:rPr>
          <w:rFonts w:hint="eastAsia"/>
        </w:rPr>
        <w:t>　　　　三、政府在特许经营管理方面所做的努力</w:t>
      </w:r>
      <w:r>
        <w:rPr>
          <w:rFonts w:hint="eastAsia"/>
        </w:rPr>
        <w:br/>
      </w:r>
      <w:r>
        <w:rPr>
          <w:rFonts w:hint="eastAsia"/>
        </w:rPr>
        <w:t>　　　　四、中国特许经营已形成一套独有的法律制度</w:t>
      </w:r>
      <w:r>
        <w:rPr>
          <w:rFonts w:hint="eastAsia"/>
        </w:rPr>
        <w:br/>
      </w:r>
      <w:r>
        <w:rPr>
          <w:rFonts w:hint="eastAsia"/>
        </w:rPr>
        <w:t>　　第三节 中国特许经营发展存在的问题</w:t>
      </w:r>
      <w:r>
        <w:rPr>
          <w:rFonts w:hint="eastAsia"/>
        </w:rPr>
        <w:br/>
      </w:r>
      <w:r>
        <w:rPr>
          <w:rFonts w:hint="eastAsia"/>
        </w:rPr>
        <w:t>　　　　一、国内特许经营发展中存在的问题</w:t>
      </w:r>
      <w:r>
        <w:rPr>
          <w:rFonts w:hint="eastAsia"/>
        </w:rPr>
        <w:br/>
      </w:r>
      <w:r>
        <w:rPr>
          <w:rFonts w:hint="eastAsia"/>
        </w:rPr>
        <w:t>　　　　二、中国特许经营市场存在的问题</w:t>
      </w:r>
      <w:r>
        <w:rPr>
          <w:rFonts w:hint="eastAsia"/>
        </w:rPr>
        <w:br/>
      </w:r>
      <w:r>
        <w:rPr>
          <w:rFonts w:hint="eastAsia"/>
        </w:rPr>
        <w:t>　　　　三、发展中国特许经营的挑战</w:t>
      </w:r>
      <w:r>
        <w:rPr>
          <w:rFonts w:hint="eastAsia"/>
        </w:rPr>
        <w:br/>
      </w:r>
      <w:r>
        <w:rPr>
          <w:rFonts w:hint="eastAsia"/>
        </w:rPr>
        <w:t>　　　　四、中国特许经营发展亟待突破"瓶颈"</w:t>
      </w:r>
      <w:r>
        <w:rPr>
          <w:rFonts w:hint="eastAsia"/>
        </w:rPr>
        <w:br/>
      </w:r>
      <w:r>
        <w:rPr>
          <w:rFonts w:hint="eastAsia"/>
        </w:rPr>
        <w:t>　　　　五、中国特许经营发展面临四大挑战</w:t>
      </w:r>
      <w:r>
        <w:rPr>
          <w:rFonts w:hint="eastAsia"/>
        </w:rPr>
        <w:br/>
      </w:r>
      <w:r>
        <w:rPr>
          <w:rFonts w:hint="eastAsia"/>
        </w:rPr>
        <w:t>　　第四节 促进中国特许经营发展的对策</w:t>
      </w:r>
      <w:r>
        <w:rPr>
          <w:rFonts w:hint="eastAsia"/>
        </w:rPr>
        <w:br/>
      </w:r>
      <w:r>
        <w:rPr>
          <w:rFonts w:hint="eastAsia"/>
        </w:rPr>
        <w:t>　　　　一、中国特许经营发展壮大的途径</w:t>
      </w:r>
      <w:r>
        <w:rPr>
          <w:rFonts w:hint="eastAsia"/>
        </w:rPr>
        <w:br/>
      </w:r>
      <w:r>
        <w:rPr>
          <w:rFonts w:hint="eastAsia"/>
        </w:rPr>
        <w:t>　　　　二、新形势下特许经营持续发展的思路</w:t>
      </w:r>
      <w:r>
        <w:rPr>
          <w:rFonts w:hint="eastAsia"/>
        </w:rPr>
        <w:br/>
      </w:r>
      <w:r>
        <w:rPr>
          <w:rFonts w:hint="eastAsia"/>
        </w:rPr>
        <w:t>　　　　三、推动特许经营健康发展的对策</w:t>
      </w:r>
      <w:r>
        <w:rPr>
          <w:rFonts w:hint="eastAsia"/>
        </w:rPr>
        <w:br/>
      </w:r>
      <w:r>
        <w:rPr>
          <w:rFonts w:hint="eastAsia"/>
        </w:rPr>
        <w:t>　　　　四、中国特许经营的竞争策略</w:t>
      </w:r>
      <w:r>
        <w:rPr>
          <w:rFonts w:hint="eastAsia"/>
        </w:rPr>
        <w:br/>
      </w:r>
      <w:r>
        <w:rPr>
          <w:rFonts w:hint="eastAsia"/>
        </w:rPr>
        <w:t>　　　　五、特许经营者需转变市场观念</w:t>
      </w:r>
      <w:r>
        <w:rPr>
          <w:rFonts w:hint="eastAsia"/>
        </w:rPr>
        <w:br/>
      </w:r>
      <w:r>
        <w:rPr>
          <w:rFonts w:hint="eastAsia"/>
        </w:rPr>
        <w:br/>
      </w:r>
      <w:r>
        <w:rPr>
          <w:rFonts w:hint="eastAsia"/>
        </w:rPr>
        <w:t>第四章 特许经营企业案例分析</w:t>
      </w:r>
      <w:r>
        <w:rPr>
          <w:rFonts w:hint="eastAsia"/>
        </w:rPr>
        <w:br/>
      </w:r>
      <w:r>
        <w:rPr>
          <w:rFonts w:hint="eastAsia"/>
        </w:rPr>
        <w:t>　　第一节 教育业特许经营</w:t>
      </w:r>
      <w:r>
        <w:rPr>
          <w:rFonts w:hint="eastAsia"/>
        </w:rPr>
        <w:br/>
      </w:r>
      <w:r>
        <w:rPr>
          <w:rFonts w:hint="eastAsia"/>
        </w:rPr>
        <w:t>　　　　一、新东方</w:t>
      </w:r>
      <w:r>
        <w:rPr>
          <w:rFonts w:hint="eastAsia"/>
        </w:rPr>
        <w:br/>
      </w:r>
      <w:r>
        <w:rPr>
          <w:rFonts w:hint="eastAsia"/>
        </w:rPr>
        <w:t>　　　　二、北大青鸟APTECH</w:t>
      </w:r>
      <w:r>
        <w:rPr>
          <w:rFonts w:hint="eastAsia"/>
        </w:rPr>
        <w:br/>
      </w:r>
      <w:r>
        <w:rPr>
          <w:rFonts w:hint="eastAsia"/>
        </w:rPr>
        <w:t>　　　　三、红黄蓝</w:t>
      </w:r>
      <w:r>
        <w:rPr>
          <w:rFonts w:hint="eastAsia"/>
        </w:rPr>
        <w:br/>
      </w:r>
      <w:r>
        <w:rPr>
          <w:rFonts w:hint="eastAsia"/>
        </w:rPr>
        <w:t>　　第二节 服装业特许经营</w:t>
      </w:r>
      <w:r>
        <w:rPr>
          <w:rFonts w:hint="eastAsia"/>
        </w:rPr>
        <w:br/>
      </w:r>
      <w:r>
        <w:rPr>
          <w:rFonts w:hint="eastAsia"/>
        </w:rPr>
        <w:t>　　　　一、以纯</w:t>
      </w:r>
      <w:r>
        <w:rPr>
          <w:rFonts w:hint="eastAsia"/>
        </w:rPr>
        <w:br/>
      </w:r>
      <w:r>
        <w:rPr>
          <w:rFonts w:hint="eastAsia"/>
        </w:rPr>
        <w:t>　　　　二、美特斯·邦威</w:t>
      </w:r>
      <w:r>
        <w:rPr>
          <w:rFonts w:hint="eastAsia"/>
        </w:rPr>
        <w:br/>
      </w:r>
      <w:r>
        <w:rPr>
          <w:rFonts w:hint="eastAsia"/>
        </w:rPr>
        <w:t>　　　　三、班尼路</w:t>
      </w:r>
      <w:r>
        <w:rPr>
          <w:rFonts w:hint="eastAsia"/>
        </w:rPr>
        <w:br/>
      </w:r>
      <w:r>
        <w:rPr>
          <w:rFonts w:hint="eastAsia"/>
        </w:rPr>
        <w:t>　　　　四、杉杉集团</w:t>
      </w:r>
      <w:r>
        <w:rPr>
          <w:rFonts w:hint="eastAsia"/>
        </w:rPr>
        <w:br/>
      </w:r>
      <w:r>
        <w:rPr>
          <w:rFonts w:hint="eastAsia"/>
        </w:rPr>
        <w:t>　　第三节 餐饮业特许经营</w:t>
      </w:r>
      <w:r>
        <w:rPr>
          <w:rFonts w:hint="eastAsia"/>
        </w:rPr>
        <w:br/>
      </w:r>
      <w:r>
        <w:rPr>
          <w:rFonts w:hint="eastAsia"/>
        </w:rPr>
        <w:t>　　　　一、麦当劳</w:t>
      </w:r>
      <w:r>
        <w:rPr>
          <w:rFonts w:hint="eastAsia"/>
        </w:rPr>
        <w:br/>
      </w:r>
      <w:r>
        <w:rPr>
          <w:rFonts w:hint="eastAsia"/>
        </w:rPr>
        <w:t>　　　　二、肯德基</w:t>
      </w:r>
      <w:r>
        <w:rPr>
          <w:rFonts w:hint="eastAsia"/>
        </w:rPr>
        <w:br/>
      </w:r>
      <w:r>
        <w:rPr>
          <w:rFonts w:hint="eastAsia"/>
        </w:rPr>
        <w:t>　　　　三、可口可乐</w:t>
      </w:r>
      <w:r>
        <w:rPr>
          <w:rFonts w:hint="eastAsia"/>
        </w:rPr>
        <w:br/>
      </w:r>
      <w:r>
        <w:rPr>
          <w:rFonts w:hint="eastAsia"/>
        </w:rPr>
        <w:t>　　　　四、全聚德</w:t>
      </w:r>
      <w:r>
        <w:rPr>
          <w:rFonts w:hint="eastAsia"/>
        </w:rPr>
        <w:br/>
      </w:r>
      <w:r>
        <w:rPr>
          <w:rFonts w:hint="eastAsia"/>
        </w:rPr>
        <w:t>　　第四节 经济型酒店业特许经营</w:t>
      </w:r>
      <w:r>
        <w:rPr>
          <w:rFonts w:hint="eastAsia"/>
        </w:rPr>
        <w:br/>
      </w:r>
      <w:r>
        <w:rPr>
          <w:rFonts w:hint="eastAsia"/>
        </w:rPr>
        <w:t>　　　　一、速8</w:t>
      </w:r>
      <w:r>
        <w:rPr>
          <w:rFonts w:hint="eastAsia"/>
        </w:rPr>
        <w:br/>
      </w:r>
      <w:r>
        <w:rPr>
          <w:rFonts w:hint="eastAsia"/>
        </w:rPr>
        <w:t>　　　　二、格林豪泰</w:t>
      </w:r>
      <w:r>
        <w:rPr>
          <w:rFonts w:hint="eastAsia"/>
        </w:rPr>
        <w:br/>
      </w:r>
      <w:r>
        <w:rPr>
          <w:rFonts w:hint="eastAsia"/>
        </w:rPr>
        <w:t>　　　　三、7天</w:t>
      </w:r>
      <w:r>
        <w:rPr>
          <w:rFonts w:hint="eastAsia"/>
        </w:rPr>
        <w:br/>
      </w:r>
      <w:r>
        <w:rPr>
          <w:rFonts w:hint="eastAsia"/>
        </w:rPr>
        <w:t>　　第五节 其它产业特许经营</w:t>
      </w:r>
      <w:r>
        <w:rPr>
          <w:rFonts w:hint="eastAsia"/>
        </w:rPr>
        <w:br/>
      </w:r>
      <w:r>
        <w:rPr>
          <w:rFonts w:hint="eastAsia"/>
        </w:rPr>
        <w:t>　　　　一、7-11便利店</w:t>
      </w:r>
      <w:r>
        <w:rPr>
          <w:rFonts w:hint="eastAsia"/>
        </w:rPr>
        <w:br/>
      </w:r>
      <w:r>
        <w:rPr>
          <w:rFonts w:hint="eastAsia"/>
        </w:rPr>
        <w:t>　　　　二、21世纪不动产</w:t>
      </w:r>
      <w:r>
        <w:rPr>
          <w:rFonts w:hint="eastAsia"/>
        </w:rPr>
        <w:br/>
      </w:r>
      <w:r>
        <w:rPr>
          <w:rFonts w:hint="eastAsia"/>
        </w:rPr>
        <w:t>　　　　三、小拇指</w:t>
      </w:r>
      <w:r>
        <w:rPr>
          <w:rFonts w:hint="eastAsia"/>
        </w:rPr>
        <w:br/>
      </w:r>
      <w:r>
        <w:rPr>
          <w:rFonts w:hint="eastAsia"/>
        </w:rPr>
        <w:br/>
      </w:r>
      <w:r>
        <w:rPr>
          <w:rFonts w:hint="eastAsia"/>
        </w:rPr>
        <w:t>第五章 特许经营行业重点企业分析</w:t>
      </w:r>
      <w:r>
        <w:rPr>
          <w:rFonts w:hint="eastAsia"/>
        </w:rPr>
        <w:br/>
      </w:r>
      <w:r>
        <w:rPr>
          <w:rFonts w:hint="eastAsia"/>
        </w:rPr>
        <w:t>　　第一节 麦当劳</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席殊书屋</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第三节 联想集团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第四节 双汇集团</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第五节 北大青鸟APTECH</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br/>
      </w:r>
      <w:r>
        <w:rPr>
          <w:rFonts w:hint="eastAsia"/>
        </w:rPr>
        <w:t>第六章 中国特许经营行业投资状况分析</w:t>
      </w:r>
      <w:r>
        <w:rPr>
          <w:rFonts w:hint="eastAsia"/>
        </w:rPr>
        <w:br/>
      </w:r>
      <w:r>
        <w:rPr>
          <w:rFonts w:hint="eastAsia"/>
        </w:rPr>
        <w:t>　　第一节 特许经营行业投资优劣势分析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特许经营行业投资概述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特许经营行业投资机会分析</w:t>
      </w:r>
      <w:r>
        <w:rPr>
          <w:rFonts w:hint="eastAsia"/>
        </w:rPr>
        <w:br/>
      </w:r>
      <w:r>
        <w:rPr>
          <w:rFonts w:hint="eastAsia"/>
        </w:rPr>
        <w:t>　　　　一、特许经营行业投资项目分析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五、特许经营行业投资新方向</w:t>
      </w:r>
      <w:r>
        <w:rPr>
          <w:rFonts w:hint="eastAsia"/>
        </w:rPr>
        <w:br/>
      </w:r>
      <w:r>
        <w:rPr>
          <w:rFonts w:hint="eastAsia"/>
        </w:rPr>
        <w:t>　　第四节 特许经营行业投资前景分析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三、特许经营行业金融危机下的发展前景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第七章 中国特许经营行业发展趋势与规划建议</w:t>
      </w:r>
      <w:r>
        <w:rPr>
          <w:rFonts w:hint="eastAsia"/>
        </w:rPr>
        <w:br/>
      </w:r>
      <w:r>
        <w:rPr>
          <w:rFonts w:hint="eastAsia"/>
        </w:rPr>
        <w:t>　　第一节 中国特许经营市场趋势预测</w:t>
      </w:r>
      <w:r>
        <w:rPr>
          <w:rFonts w:hint="eastAsia"/>
        </w:rPr>
        <w:br/>
      </w:r>
      <w:r>
        <w:rPr>
          <w:rFonts w:hint="eastAsia"/>
        </w:rPr>
        <w:t>　　　　一、2008-2009年我国特许经营市场趋势总结</w:t>
      </w:r>
      <w:r>
        <w:rPr>
          <w:rFonts w:hint="eastAsia"/>
        </w:rPr>
        <w:br/>
      </w:r>
      <w:r>
        <w:rPr>
          <w:rFonts w:hint="eastAsia"/>
        </w:rPr>
        <w:t>　　　　二、2009-2012年我国特许经营发展趋势分析</w:t>
      </w:r>
      <w:r>
        <w:rPr>
          <w:rFonts w:hint="eastAsia"/>
        </w:rPr>
        <w:br/>
      </w:r>
      <w:r>
        <w:rPr>
          <w:rFonts w:hint="eastAsia"/>
        </w:rPr>
        <w:t>　　第二节 中国特许经营行业发展规划建议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第八章 中国特许经营行业企业发展策略建议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提高特许经营行业企业竞争力的建议</w:t>
      </w:r>
      <w:r>
        <w:rPr>
          <w:rFonts w:hint="eastAsia"/>
        </w:rPr>
        <w:br/>
      </w:r>
      <w:r>
        <w:rPr>
          <w:rFonts w:hint="eastAsia"/>
        </w:rPr>
        <w:t>　　　　一、提高中国特许经营企业核心竞争力的对策</w:t>
      </w:r>
      <w:r>
        <w:rPr>
          <w:rFonts w:hint="eastAsia"/>
        </w:rPr>
        <w:br/>
      </w:r>
      <w:r>
        <w:rPr>
          <w:rFonts w:hint="eastAsia"/>
        </w:rPr>
        <w:t>　　　　二、特许经营企业提升竞争力的主要方向</w:t>
      </w:r>
      <w:r>
        <w:rPr>
          <w:rFonts w:hint="eastAsia"/>
        </w:rPr>
        <w:br/>
      </w:r>
      <w:r>
        <w:rPr>
          <w:rFonts w:hint="eastAsia"/>
        </w:rPr>
        <w:t>　　　　三、特许经营企业核心竞争力的因素及提升途径</w:t>
      </w:r>
      <w:r>
        <w:rPr>
          <w:rFonts w:hint="eastAsia"/>
        </w:rPr>
        <w:br/>
      </w:r>
      <w:r>
        <w:rPr>
          <w:rFonts w:hint="eastAsia"/>
        </w:rPr>
        <w:t>　　　　四、提高特许经营的策略</w:t>
      </w:r>
      <w:r>
        <w:rPr>
          <w:rFonts w:hint="eastAsia"/>
        </w:rPr>
        <w:br/>
      </w:r>
      <w:r>
        <w:rPr>
          <w:rFonts w:hint="eastAsia"/>
        </w:rPr>
        <w:t>　　第四节 [⋅中⋅智⋅林⋅]对我国特许经营品牌的战略思考</w:t>
      </w:r>
      <w:r>
        <w:rPr>
          <w:rFonts w:hint="eastAsia"/>
        </w:rPr>
        <w:br/>
      </w:r>
      <w:r>
        <w:rPr>
          <w:rFonts w:hint="eastAsia"/>
        </w:rPr>
        <w:t>　　　　一、特许经营行业实施品牌战略的意义</w:t>
      </w:r>
      <w:r>
        <w:rPr>
          <w:rFonts w:hint="eastAsia"/>
        </w:rPr>
        <w:br/>
      </w:r>
      <w:r>
        <w:rPr>
          <w:rFonts w:hint="eastAsia"/>
        </w:rPr>
        <w:t>　　　　二、特许经营行业企业品牌的现状分析</w:t>
      </w:r>
      <w:r>
        <w:rPr>
          <w:rFonts w:hint="eastAsia"/>
        </w:rPr>
        <w:br/>
      </w:r>
      <w:r>
        <w:rPr>
          <w:rFonts w:hint="eastAsia"/>
        </w:rPr>
        <w:t>　　　　三、特许经营行业企业的品牌战略</w:t>
      </w:r>
      <w:r>
        <w:rPr>
          <w:rFonts w:hint="eastAsia"/>
        </w:rPr>
        <w:br/>
      </w:r>
      <w:r>
        <w:rPr>
          <w:rFonts w:hint="eastAsia"/>
        </w:rPr>
        <w:t>　　　　四、特许经营行业品牌战略管理的策略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816a574344579" w:history="1">
        <w:r>
          <w:rPr>
            <w:rStyle w:val="Hyperlink"/>
          </w:rPr>
          <w:t>2011-2012年中国特许经营行业发展前景预测及投资规划分析报告</w:t>
        </w:r>
      </w:hyperlink>
      <w:r>
        <w:rPr>
          <w:color w:val="C00000"/>
        </w:rPr>
        <w:t>》，报告编号：</w:t>
      </w:r>
      <w:r>
        <w:rPr>
          <w:rFonts w:hint="eastAsia"/>
          <w:color w:val="C00000"/>
        </w:rPr>
        <w:t>0797256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5816a574344579" w:history="1">
        <w:r>
          <w:rPr>
            <w:rStyle w:val="Hyperlink"/>
          </w:rPr>
          <w:t>https://www.20087.com/2011-06/R_2011_2012texujingyingxingyefazhanqia.html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de89e125948a4" w:history="1">
      <w:r>
        <w:rPr>
          <w:rStyle w:val="Hyperlink"/>
        </w:rPr>
        <w:t>2011-2012年中国特许经营行业发展前景预测及投资规划分析报告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texujingyingxingyefazhanqia.html" TargetMode="External" Id="R595816a574344579" /></Relationships>
</file>

<file path=word/_rels/header2.xml.rels>&#65279;<?xml version="1.0" encoding="utf-8"?><Relationships xmlns="http://schemas.openxmlformats.org/package/2006/relationships"><Relationship Type="http://schemas.openxmlformats.org/officeDocument/2006/relationships/hyperlink" Target="https://www.20087.com/2011-06/R_2011_2012texujingyingxingyefazhanqia.html" TargetMode="External" Id="Rcfade89e1259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2011-06-30T00:31:00Z</dcterms:created>
  <dcterms:modified xsi:type="dcterms:W3CDTF">2011-06-30T01:31:00Z</dcterms:modified>
  <dc:subject>2011-2012年中国特许经营行业发展前景预测及投资规划分析报告</dc:subject>
  <dc:title>2011-2012年中国特许经营行业发展前景预测及投资规划分析报告</dc:title>
  <cp:keywords>2011-2012年中国特许经营行业发展前景预测及投资规划分析报告</cp:keywords>
  <dc:description>2011-2012年中国特许经营行业发展前景预测及投资规划分析报告</dc:description>
</cp:coreProperties>
</file>