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bbe02352749a1" w:history="1">
              <w:r>
                <w:rPr>
                  <w:rStyle w:val="Hyperlink"/>
                </w:rPr>
                <w:t>2011-2015年中国免漆门市场调研与调查及未来发展趋势预测分析报告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bbe02352749a1" w:history="1">
              <w:r>
                <w:rPr>
                  <w:rStyle w:val="Hyperlink"/>
                </w:rPr>
                <w:t>2011-2015年中国免漆门市场调研与调查及未来发展趋势预测分析报告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bbe02352749a1" w:history="1">
                <w:r>
                  <w:rPr>
                    <w:rStyle w:val="Hyperlink"/>
                  </w:rPr>
                  <w:t>https://www.20087.com/2011-06/R_2011_2015mianqimenshichangdiaoyanyud.html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cbbe02352749a1" w:history="1">
        <w:r>
          <w:rPr>
            <w:rStyle w:val="Hyperlink"/>
          </w:rPr>
          <w:t>2011-2015年中国免漆门市场调研与调查及未来发展趋势预测分析报告</w:t>
        </w:r>
      </w:hyperlink>
      <w:r>
        <w:rPr>
          <w:rFonts w:hint="eastAsia"/>
        </w:rPr>
        <w:t>》，2011年免漆门行业市场规模达 亿元，预计2015年市场规模将达 亿元，期间年均复合增长率（CAGR）达 %。报告系统分析免漆门行业发展现状，结合国内外市场环境，解读免漆门行业运行数据与产业链结构。报告研究免漆门市场竞争格局，评估免漆门重点企业经营策略，分析免漆门技术发展现状与创新方向。基于对免漆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2011-2015年免漆门行业发展环境分析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免漆门行业政策环境分析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二、免漆门行业政策及相关政策解读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免漆门行业技术环境分析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2010年免漆门市场年度市场调查分析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2010年免漆门行业盈利能力分析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2010年免漆门行业偿债能力分析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2010年免漆门行业经营能力分析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2010年免漆门行业发展能力分析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2010年免漆门行业亏损面分析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免漆门行业发展情况分析</w:t>
      </w:r>
      <w:r>
        <w:rPr>
          <w:rFonts w:hint="eastAsia"/>
        </w:rPr>
        <w:br/>
      </w:r>
      <w:r>
        <w:rPr>
          <w:rFonts w:hint="eastAsia"/>
        </w:rPr>
        <w:t>　　第一节 免漆门行业发展分析</w:t>
      </w:r>
      <w:r>
        <w:rPr>
          <w:rFonts w:hint="eastAsia"/>
        </w:rPr>
        <w:br/>
      </w:r>
      <w:r>
        <w:rPr>
          <w:rFonts w:hint="eastAsia"/>
        </w:rPr>
        <w:t>　　　　一、免漆门行业发展历程及现状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二、免漆门行业发展特点分析</w:t>
      </w:r>
      <w:r>
        <w:rPr>
          <w:rFonts w:hint="eastAsia"/>
        </w:rPr>
        <w:br/>
      </w:r>
      <w:r>
        <w:rPr>
          <w:rFonts w:hint="eastAsia"/>
        </w:rPr>
        <w:t>　　　　三、免漆门行业与宏观经济相关性分析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四、免漆门行业生命周期分析</w:t>
      </w:r>
      <w:r>
        <w:rPr>
          <w:rFonts w:hint="eastAsia"/>
        </w:rPr>
        <w:br/>
      </w:r>
      <w:r>
        <w:rPr>
          <w:rFonts w:hint="eastAsia"/>
        </w:rPr>
        <w:t>　　第二节 免漆门行业生产情况分析</w:t>
      </w:r>
      <w:r>
        <w:rPr>
          <w:rFonts w:hint="eastAsia"/>
        </w:rPr>
        <w:br/>
      </w:r>
      <w:r>
        <w:rPr>
          <w:rFonts w:hint="eastAsia"/>
        </w:rPr>
        <w:t>　　第三节 免漆门行业对外贸易情况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免漆门产品价格走势分析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2010-2015年免漆门市场供需调查分析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2010年免漆门市场供给分析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2010年免漆门市场需求分析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2010年免漆门市场特征分析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2011-2015年免漆门市场供需分析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免漆门行业产业链分析</w:t>
      </w:r>
      <w:r>
        <w:rPr>
          <w:rFonts w:hint="eastAsia"/>
        </w:rPr>
        <w:br/>
      </w:r>
      <w:r>
        <w:rPr>
          <w:rFonts w:hint="eastAsia"/>
        </w:rPr>
        <w:t>　　第一节 免漆门行业产业链分析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二、免漆门产业链模型分析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三、上游产业对免漆门行业的影响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三、下游产业对免漆门行业的影响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免漆门行业营销策略调研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2011-2015年免漆门行业竞争格局展望</w:t>
      </w:r>
      <w:r>
        <w:rPr>
          <w:rFonts w:hint="eastAsia"/>
        </w:rPr>
        <w:br/>
      </w:r>
      <w:r>
        <w:rPr>
          <w:rFonts w:hint="eastAsia"/>
        </w:rPr>
        <w:t>　　第一节 免漆门行业的发展周期</w:t>
      </w:r>
      <w:r>
        <w:rPr>
          <w:rFonts w:hint="eastAsia"/>
        </w:rPr>
        <w:br/>
      </w:r>
      <w:r>
        <w:rPr>
          <w:rFonts w:hint="eastAsia"/>
        </w:rPr>
        <w:t>　　　　一、免漆门行业的经济周期</w:t>
      </w:r>
      <w:r>
        <w:rPr>
          <w:rFonts w:hint="eastAsia"/>
        </w:rPr>
        <w:br/>
      </w:r>
      <w:r>
        <w:rPr>
          <w:rFonts w:hint="eastAsia"/>
        </w:rPr>
        <w:t>　　　　二、免漆门行业的成熟度</w:t>
      </w:r>
      <w:r>
        <w:rPr>
          <w:rFonts w:hint="eastAsia"/>
        </w:rPr>
        <w:br/>
      </w:r>
      <w:r>
        <w:rPr>
          <w:rFonts w:hint="eastAsia"/>
        </w:rPr>
        <w:t>　　第二节 免漆门行业历史竞争格局综述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一、免漆门行业集中度分析</w:t>
      </w:r>
      <w:r>
        <w:rPr>
          <w:rFonts w:hint="eastAsia"/>
        </w:rPr>
        <w:br/>
      </w:r>
      <w:r>
        <w:rPr>
          <w:rFonts w:hint="eastAsia"/>
        </w:rPr>
        <w:t>　　　　二、免漆门行业竞争程度</w:t>
      </w:r>
      <w:r>
        <w:rPr>
          <w:rFonts w:hint="eastAsia"/>
        </w:rPr>
        <w:br/>
      </w:r>
      <w:r>
        <w:rPr>
          <w:rFonts w:hint="eastAsia"/>
        </w:rPr>
        <w:t>　　第三节 中国免漆门行业SWOT分析与对策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五、发展我国免漆门工业的建议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免漆门行业主要优势企业分析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2010-2015年免漆门企业投资潜力与价值分析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2010-2015年免漆门企业投资环境分析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2010-2015年我国免漆门企业投资潜力分析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2011-2015年我国免漆门企业前景展望分析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2011-2015年我国免漆门企业盈利能力预测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2011-2015年中国免漆门行业发展趋势分析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未来免漆门行业发展趋势分析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2011-2015年免漆门行业运行状况预测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2011-2015年免漆门行业投资风险展望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2011-2015年免漆门行业发展投资策略及建议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2011-2015年中国免漆门企业投资策略分析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[-中-智-林-]专家投资建议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bbe02352749a1" w:history="1">
        <w:r>
          <w:rPr>
            <w:rStyle w:val="Hyperlink"/>
          </w:rPr>
          <w:t>2011-2015年中国免漆门市场调研与调查及未来发展趋势预测分析报告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bbe02352749a1" w:history="1">
        <w:r>
          <w:rPr>
            <w:rStyle w:val="Hyperlink"/>
          </w:rPr>
          <w:t>https://www.20087.com/2011-06/R_2011_2015mianqimenshichangdiaoyanyud.html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热点：免漆门和烤漆门的区别及优缺点、免漆门图片大全大图、免漆门是什么材质、免漆门和烤漆门哪个更实用、免漆门和烤漆门的区别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3b305d5fa4e06" w:history="1">
      <w:r>
        <w:rPr>
          <w:rStyle w:val="Hyperlink"/>
        </w:rPr>
        <w:t>2011-2015年中国免漆门市场调研与调查及未来发展趋势预测分析报告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anqimenshichangdiaoyanyud.html" TargetMode="External" Id="R2ecbbe023527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anqimenshichangdiaoyanyud.html" TargetMode="External" Id="R07e3b305d5fa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2011-06-06T01:39:00Z</dcterms:created>
  <dcterms:modified xsi:type="dcterms:W3CDTF">2011-06-06T02:39:00Z</dcterms:modified>
  <dc:subject>2011-2015年中国免漆门市场调研与调查及未来发展趋势预测分析报告</dc:subject>
  <dc:title>2011-2015年中国免漆门市场调研与调查及未来发展趋势预测分析报告</dc:title>
  <cp:keywords>2011-2015年中国免漆门市场调研与调查及未来发展趋势预测分析报告</cp:keywords>
  <dc:description>2011-2015年中国免漆门市场调研与调查及未来发展趋势预测分析报告</dc:description>
</cp:coreProperties>
</file>