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54fc4285b4326" w:history="1">
              <w:r>
                <w:rPr>
                  <w:rStyle w:val="Hyperlink"/>
                </w:rPr>
                <w:t>2011-2015年中国功能糖市场供需形势与投资前景分析预测报告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54fc4285b4326" w:history="1">
              <w:r>
                <w:rPr>
                  <w:rStyle w:val="Hyperlink"/>
                </w:rPr>
                <w:t>2011-2015年中国功能糖市场供需形势与投资前景分析预测报告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54fc4285b4326" w:history="1">
                <w:r>
                  <w:rPr>
                    <w:rStyle w:val="Hyperlink"/>
                  </w:rPr>
                  <w:t>https://www.20087.com/2011-06/R_2011_2015gongnengtangshichanggongxux.html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功能糖产业相关概述</w:t>
      </w:r>
      <w:r>
        <w:rPr>
          <w:rFonts w:hint="eastAsia"/>
        </w:rPr>
        <w:br/>
      </w:r>
      <w:r>
        <w:rPr>
          <w:rFonts w:hint="eastAsia"/>
        </w:rPr>
        <w:t>　　第一节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第二节 功能糖主要功能分析</w:t>
      </w:r>
      <w:r>
        <w:rPr>
          <w:rFonts w:hint="eastAsia"/>
        </w:rPr>
        <w:br/>
      </w:r>
      <w:r>
        <w:rPr>
          <w:rFonts w:hint="eastAsia"/>
        </w:rPr>
        <w:t>　　　　一、改善肠道菌群的功能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三、增强免疫力</w:t>
      </w:r>
      <w:r>
        <w:rPr>
          <w:rFonts w:hint="eastAsia"/>
        </w:rPr>
        <w:br/>
      </w:r>
      <w:r>
        <w:rPr>
          <w:rFonts w:hint="eastAsia"/>
        </w:rPr>
        <w:t>　　　　四、促进矿物质的吸收</w:t>
      </w:r>
      <w:r>
        <w:rPr>
          <w:rFonts w:hint="eastAsia"/>
        </w:rPr>
        <w:br/>
      </w:r>
      <w:r>
        <w:rPr>
          <w:rFonts w:hint="eastAsia"/>
        </w:rPr>
        <w:t>　　　　五、抗龋齿</w:t>
      </w:r>
      <w:r>
        <w:rPr>
          <w:rFonts w:hint="eastAsia"/>
        </w:rPr>
        <w:br/>
      </w:r>
      <w:r>
        <w:rPr>
          <w:rFonts w:hint="eastAsia"/>
        </w:rPr>
        <w:t>　　　　六、降血脂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2010-2011年世界功能糖产业运行状况分析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2010-2011年世界功能糖产业发展概况</w:t>
      </w:r>
      <w:r>
        <w:rPr>
          <w:rFonts w:hint="eastAsia"/>
        </w:rPr>
        <w:br/>
      </w:r>
      <w:r>
        <w:rPr>
          <w:rFonts w:hint="eastAsia"/>
        </w:rPr>
        <w:t>　　　　一、功能糖悄悄改变世界</w:t>
      </w:r>
      <w:r>
        <w:rPr>
          <w:rFonts w:hint="eastAsia"/>
        </w:rPr>
        <w:br/>
      </w:r>
      <w:r>
        <w:rPr>
          <w:rFonts w:hint="eastAsia"/>
        </w:rPr>
        <w:t>　　　　二、世界功能糖知名品牌分析</w:t>
      </w:r>
      <w:r>
        <w:rPr>
          <w:rFonts w:hint="eastAsia"/>
        </w:rPr>
        <w:br/>
      </w:r>
      <w:r>
        <w:rPr>
          <w:rFonts w:hint="eastAsia"/>
        </w:rPr>
        <w:t>　　　　三、赤藓糖醇市场分析及预测</w:t>
      </w:r>
      <w:r>
        <w:rPr>
          <w:rFonts w:hint="eastAsia"/>
        </w:rPr>
        <w:br/>
      </w:r>
      <w:r>
        <w:rPr>
          <w:rFonts w:hint="eastAsia"/>
        </w:rPr>
        <w:t>　　第二节 2010-2011年日本功能性低聚糖市场概述</w:t>
      </w:r>
      <w:r>
        <w:rPr>
          <w:rFonts w:hint="eastAsia"/>
        </w:rPr>
        <w:br/>
      </w:r>
      <w:r>
        <w:rPr>
          <w:rFonts w:hint="eastAsia"/>
        </w:rPr>
        <w:t>　　　　一、日本低聚糖生产状况</w:t>
      </w:r>
      <w:r>
        <w:rPr>
          <w:rFonts w:hint="eastAsia"/>
        </w:rPr>
        <w:br/>
      </w:r>
      <w:r>
        <w:rPr>
          <w:rFonts w:hint="eastAsia"/>
        </w:rPr>
        <w:t>　　　　二、日本低聚糖消费状况</w:t>
      </w:r>
      <w:r>
        <w:rPr>
          <w:rFonts w:hint="eastAsia"/>
        </w:rPr>
        <w:br/>
      </w:r>
      <w:r>
        <w:rPr>
          <w:rFonts w:hint="eastAsia"/>
        </w:rPr>
        <w:t>　　　　三、功能性低聚糖前景展望</w:t>
      </w:r>
      <w:r>
        <w:rPr>
          <w:rFonts w:hint="eastAsia"/>
        </w:rPr>
        <w:br/>
      </w:r>
      <w:r>
        <w:rPr>
          <w:rFonts w:hint="eastAsia"/>
        </w:rPr>
        <w:t>　　第三节 2011-2015年世界功能糖产业发展趋势分析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2010-2011年中国功能糖产业发展环境分析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2010-2011年中国功能糖产业发展政策环境分析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2010-2011年中国功能糖产业发展社会环境分析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2010-2011年中国功能糖产业运行态势分析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2010-2011年中国功能糖产业发展综述</w:t>
      </w:r>
      <w:r>
        <w:rPr>
          <w:rFonts w:hint="eastAsia"/>
        </w:rPr>
        <w:br/>
      </w:r>
      <w:r>
        <w:rPr>
          <w:rFonts w:hint="eastAsia"/>
        </w:rPr>
        <w:t>　　　　一、中国功能糖产业特点分析</w:t>
      </w:r>
      <w:r>
        <w:rPr>
          <w:rFonts w:hint="eastAsia"/>
        </w:rPr>
        <w:br/>
      </w:r>
      <w:r>
        <w:rPr>
          <w:rFonts w:hint="eastAsia"/>
        </w:rPr>
        <w:t>　　　　二、中国功能糖技术分析</w:t>
      </w:r>
      <w:r>
        <w:rPr>
          <w:rFonts w:hint="eastAsia"/>
        </w:rPr>
        <w:br/>
      </w:r>
      <w:r>
        <w:rPr>
          <w:rFonts w:hint="eastAsia"/>
        </w:rPr>
        <w:t>　　　　三、中国功能糖项目分析</w:t>
      </w:r>
      <w:r>
        <w:rPr>
          <w:rFonts w:hint="eastAsia"/>
        </w:rPr>
        <w:br/>
      </w:r>
      <w:r>
        <w:rPr>
          <w:rFonts w:hint="eastAsia"/>
        </w:rPr>
        <w:t>　　第二节 2010-2011年中国功能糖产业市场动态分析</w:t>
      </w:r>
      <w:r>
        <w:rPr>
          <w:rFonts w:hint="eastAsia"/>
        </w:rPr>
        <w:br/>
      </w:r>
      <w:r>
        <w:rPr>
          <w:rFonts w:hint="eastAsia"/>
        </w:rPr>
        <w:t>　　　　一、功能糖果“大蛋糕”难以抢切</w:t>
      </w:r>
      <w:r>
        <w:rPr>
          <w:rFonts w:hint="eastAsia"/>
        </w:rPr>
        <w:br/>
      </w:r>
      <w:r>
        <w:rPr>
          <w:rFonts w:hint="eastAsia"/>
        </w:rPr>
        <w:t>　　　　二、功能糖果将驶入快车道</w:t>
      </w:r>
      <w:r>
        <w:rPr>
          <w:rFonts w:hint="eastAsia"/>
        </w:rPr>
        <w:br/>
      </w:r>
      <w:r>
        <w:rPr>
          <w:rFonts w:hint="eastAsia"/>
        </w:rPr>
        <w:t>　　　　三、禹城功能糖跨国合作分析</w:t>
      </w:r>
      <w:r>
        <w:rPr>
          <w:rFonts w:hint="eastAsia"/>
        </w:rPr>
        <w:br/>
      </w:r>
      <w:r>
        <w:rPr>
          <w:rFonts w:hint="eastAsia"/>
        </w:rPr>
        <w:t>　　第三节 2010-2011年中国功能糖产业发展存在的问题分析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2006-2010年中国功能糖相关行业主要数据监测分析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2006-2010年中国成品糖产量统计分析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2006-2009年全国成品糖产量分析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第三节 2010年1-11月成品糖产量集中度分析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2010-2011年中国功能糖产业市场运行动态分析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2010-2011年中国功能糖市场消费分析</w:t>
      </w:r>
      <w:r>
        <w:rPr>
          <w:rFonts w:hint="eastAsia"/>
        </w:rPr>
        <w:br/>
      </w:r>
      <w:r>
        <w:rPr>
          <w:rFonts w:hint="eastAsia"/>
        </w:rPr>
        <w:t>　　　　一、中国功能糖消费回顾</w:t>
      </w:r>
      <w:r>
        <w:rPr>
          <w:rFonts w:hint="eastAsia"/>
        </w:rPr>
        <w:br/>
      </w:r>
      <w:r>
        <w:rPr>
          <w:rFonts w:hint="eastAsia"/>
        </w:rPr>
        <w:t>　　　　二、功能糖满足不同消费者</w:t>
      </w:r>
      <w:r>
        <w:rPr>
          <w:rFonts w:hint="eastAsia"/>
        </w:rPr>
        <w:br/>
      </w:r>
      <w:r>
        <w:rPr>
          <w:rFonts w:hint="eastAsia"/>
        </w:rPr>
        <w:t>　　　　三、中国功能糖消费存在的问题</w:t>
      </w:r>
      <w:r>
        <w:rPr>
          <w:rFonts w:hint="eastAsia"/>
        </w:rPr>
        <w:br/>
      </w:r>
      <w:r>
        <w:rPr>
          <w:rFonts w:hint="eastAsia"/>
        </w:rPr>
        <w:t>　　第二节 2010-2011年中国功能糖市场营销综述</w:t>
      </w:r>
      <w:r>
        <w:rPr>
          <w:rFonts w:hint="eastAsia"/>
        </w:rPr>
        <w:br/>
      </w:r>
      <w:r>
        <w:rPr>
          <w:rFonts w:hint="eastAsia"/>
        </w:rPr>
        <w:t>　　　　一、功能糖企业销售模式概述</w:t>
      </w:r>
      <w:r>
        <w:rPr>
          <w:rFonts w:hint="eastAsia"/>
        </w:rPr>
        <w:br/>
      </w:r>
      <w:r>
        <w:rPr>
          <w:rFonts w:hint="eastAsia"/>
        </w:rPr>
        <w:t>　　　　二、功能糖市场营销存在的问题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三、中国功能糖市场的营销策略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2006-2009年中国山梨醇进出口数据监测分析（29054400）</w:t>
      </w:r>
      <w:r>
        <w:rPr>
          <w:rFonts w:hint="eastAsia"/>
        </w:rPr>
        <w:br/>
      </w:r>
      <w:r>
        <w:rPr>
          <w:rFonts w:hint="eastAsia"/>
        </w:rPr>
        <w:t>　　第一节 2006-2009年中国山梨醇进口数据分析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2006-2009年中国山梨醇出口数据分析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2006-2009年中国山梨醇进出口平均单价分析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2006-2009年中国山梨醇进出口国家及地区分析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2006-2009年中国甘露糖醇进出口数据监测分析（29054300）</w:t>
      </w:r>
      <w:r>
        <w:rPr>
          <w:rFonts w:hint="eastAsia"/>
        </w:rPr>
        <w:br/>
      </w:r>
      <w:r>
        <w:rPr>
          <w:rFonts w:hint="eastAsia"/>
        </w:rPr>
        <w:t>　　第一节 2006-2009年中国甘露糖醇进口数据分析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2006-2009年中国甘露糖醇出口数据分析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2006-2009年中国甘露糖醇进出口国家及地区分析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2010-2011年中国功能糖产业竞争力分析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一、中国功能糖国际竞争力的概况</w:t>
      </w:r>
      <w:r>
        <w:rPr>
          <w:rFonts w:hint="eastAsia"/>
        </w:rPr>
        <w:br/>
      </w:r>
      <w:r>
        <w:rPr>
          <w:rFonts w:hint="eastAsia"/>
        </w:rPr>
        <w:t>　　　　二、提高中国功能糖国际竞争力的措施</w:t>
      </w:r>
      <w:r>
        <w:rPr>
          <w:rFonts w:hint="eastAsia"/>
        </w:rPr>
        <w:br/>
      </w:r>
      <w:r>
        <w:rPr>
          <w:rFonts w:hint="eastAsia"/>
        </w:rPr>
        <w:t>　　　　三、降低成本提高糖业的竞争力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2010-2011年中国功能糖产业集中度分析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二、生产企业信可度分析</w:t>
      </w:r>
      <w:r>
        <w:rPr>
          <w:rFonts w:hint="eastAsia"/>
        </w:rPr>
        <w:br/>
      </w:r>
      <w:r>
        <w:rPr>
          <w:rFonts w:hint="eastAsia"/>
        </w:rPr>
        <w:t>　　第三节 2010-2011年中国功能糖产业竞争存在的问题分析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2010-2011年中国功能糖加工知名企业主要财务指标分析</w:t>
      </w:r>
      <w:r>
        <w:rPr>
          <w:rFonts w:hint="eastAsia"/>
        </w:rPr>
        <w:br/>
      </w:r>
      <w:r>
        <w:rPr>
          <w:rFonts w:hint="eastAsia"/>
        </w:rPr>
        <w:t>　　第一节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一、中国制糖能力概况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2010-2011年中国制糖工业成本及控制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三、中国食糖生产成本高的主要原因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2010-2011年中国制糖工业污染的控制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2010-2011年中国制糖工业发展存在的问题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2010-2011年中国制糖工业发展对策探讨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2011-2015年中国功能糖产业发展前景预测分析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2011-2015年中国功能糖产业发展趋势分析</w:t>
      </w:r>
      <w:r>
        <w:rPr>
          <w:rFonts w:hint="eastAsia"/>
        </w:rPr>
        <w:br/>
      </w:r>
      <w:r>
        <w:rPr>
          <w:rFonts w:hint="eastAsia"/>
        </w:rPr>
        <w:t>　　　　一、功能性产品开发趋势分析</w:t>
      </w:r>
      <w:r>
        <w:rPr>
          <w:rFonts w:hint="eastAsia"/>
        </w:rPr>
        <w:br/>
      </w:r>
      <w:r>
        <w:rPr>
          <w:rFonts w:hint="eastAsia"/>
        </w:rPr>
        <w:t>　　　　二、制糖行业预测分析</w:t>
      </w:r>
      <w:r>
        <w:rPr>
          <w:rFonts w:hint="eastAsia"/>
        </w:rPr>
        <w:br/>
      </w:r>
      <w:r>
        <w:rPr>
          <w:rFonts w:hint="eastAsia"/>
        </w:rPr>
        <w:t>　　　　三、主要产品发展趋势分析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　　一、功能糖市场供需预测分析</w:t>
      </w:r>
      <w:r>
        <w:rPr>
          <w:rFonts w:hint="eastAsia"/>
        </w:rPr>
        <w:br/>
      </w:r>
      <w:r>
        <w:rPr>
          <w:rFonts w:hint="eastAsia"/>
        </w:rPr>
        <w:t>　　　　二、成品糖产量预测分析</w:t>
      </w:r>
      <w:r>
        <w:rPr>
          <w:rFonts w:hint="eastAsia"/>
        </w:rPr>
        <w:br/>
      </w:r>
      <w:r>
        <w:rPr>
          <w:rFonts w:hint="eastAsia"/>
        </w:rPr>
        <w:t>　　　　三、功能糖市场竞争格局预测分析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2011-2015年中国功能糖产业市场盈利预测分析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2011-2015年中国功能糖产业投资战略研究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2011-2015年中国功能糖产业投资环境预测分析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2011-2015年中国功能糖产业投资机会分析</w:t>
      </w:r>
      <w:r>
        <w:rPr>
          <w:rFonts w:hint="eastAsia"/>
        </w:rPr>
        <w:br/>
      </w:r>
      <w:r>
        <w:rPr>
          <w:rFonts w:hint="eastAsia"/>
        </w:rPr>
        <w:t>　　　　一、功能糖投资潜力分析</w:t>
      </w:r>
      <w:r>
        <w:rPr>
          <w:rFonts w:hint="eastAsia"/>
        </w:rPr>
        <w:br/>
      </w:r>
      <w:r>
        <w:rPr>
          <w:rFonts w:hint="eastAsia"/>
        </w:rPr>
        <w:t>　　　　二、功能糖投资吸引力分析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2011-2015年中国功能糖产业投资风险分析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中智-林：专家建议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日本低聚糖消费量增长状况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日本对各种低聚糖的需求状况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2006-2010年11月份中国制糖企业总资产分析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2010年中国制糖行业不同类型企业数量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2010年中国制糖行业不同所有制企业数量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2010年中国制糖行业不同类型销售收入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2010年中国制糖行业不同所有制销售收入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2006-2009年全国成品糖产量分析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图表 2010年1-11月成品糖产量集中度分析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2006-2009年中国山梨醇进口数量分析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2006-2009年中国山梨醇进口金额分析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2006-2009年中国山梨醇出口数量分析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2006-2009年中国山梨醇出口金额分析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2006-2009年中国山梨醇进出口平均单价分析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2006-2009年中国山梨醇进口国家及地区分析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2006-2009年中国山梨醇出口国家及地区分析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2006-2009年中国甘露糖醇出口国家及地区分析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山东福田药业有限公司负债指标走势图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2011-2015年中国制糖行业预测分析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2011-2015年中国功能糖市场供需预测分析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2011-2015年中国成品糖产量预测分析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2011-2015年中国功能糖市场竞争格局预测分析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2011-2015年中国功能糖产业市场盈利预测分析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54fc4285b4326" w:history="1">
        <w:r>
          <w:rPr>
            <w:rStyle w:val="Hyperlink"/>
          </w:rPr>
          <w:t>2011-2015年中国功能糖市场供需形势与投资前景分析预测报告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54fc4285b4326" w:history="1">
        <w:r>
          <w:rPr>
            <w:rStyle w:val="Hyperlink"/>
          </w:rPr>
          <w:t>https://www.20087.com/2011-06/R_2011_2015gongnengtangshichanggongxux.html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314f016364b79" w:history="1">
      <w:r>
        <w:rPr>
          <w:rStyle w:val="Hyperlink"/>
        </w:rPr>
        <w:t>2011-2015年中国功能糖市场供需形势与投资前景分析预测报告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ongnengtangshichanggongxux.html" TargetMode="External" Id="R22354fc4285b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ongnengtangshichanggongxux.html" TargetMode="External" Id="R2d9314f01636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2011-06-23T06:43:00Z</dcterms:created>
  <dcterms:modified xsi:type="dcterms:W3CDTF">2011-06-23T07:43:00Z</dcterms:modified>
  <dc:subject>2011-2015年中国功能糖市场供需形势与投资前景分析预测报告</dc:subject>
  <dc:title>2011-2015年中国功能糖市场供需形势与投资前景分析预测报告</dc:title>
  <cp:keywords>2011-2015年中国功能糖市场供需形势与投资前景分析预测报告</cp:keywords>
  <dc:description>2011-2015年中国功能糖市场供需形势与投资前景分析预测报告</dc:description>
</cp:coreProperties>
</file>