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b3e36ddd489b" w:history="1">
              <w:r>
                <w:rPr>
                  <w:rStyle w:val="Hyperlink"/>
                </w:rPr>
                <w:t>2011-2015年中国双酚A市场行情监测及投资前景研究报告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b3e36ddd489b" w:history="1">
              <w:r>
                <w:rPr>
                  <w:rStyle w:val="Hyperlink"/>
                </w:rPr>
                <w:t>2011-2015年中国双酚A市场行情监测及投资前景研究报告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0b3e36ddd489b" w:history="1">
                <w:r>
                  <w:rPr>
                    <w:rStyle w:val="Hyperlink"/>
                  </w:rPr>
                  <w:t>https://www.20087.com/2011-06/R_2011_2015shuangfenshichangxingqingji.html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2010-2011年世界双酚A行业运行现状简述</w:t>
      </w:r>
      <w:r>
        <w:rPr>
          <w:rFonts w:hint="eastAsia"/>
        </w:rPr>
        <w:br/>
      </w:r>
      <w:r>
        <w:rPr>
          <w:rFonts w:hint="eastAsia"/>
        </w:rPr>
        <w:t>　　第一节 2010-2011年世界双酚A市场现状分析</w:t>
      </w:r>
      <w:r>
        <w:rPr>
          <w:rFonts w:hint="eastAsia"/>
        </w:rPr>
        <w:br/>
      </w:r>
      <w:r>
        <w:rPr>
          <w:rFonts w:hint="eastAsia"/>
        </w:rPr>
        <w:t>　　　　一、双酚A概述</w:t>
      </w:r>
      <w:r>
        <w:rPr>
          <w:rFonts w:hint="eastAsia"/>
        </w:rPr>
        <w:br/>
      </w:r>
      <w:r>
        <w:rPr>
          <w:rFonts w:hint="eastAsia"/>
        </w:rPr>
        <w:t>　　　　二、双酚A生产情况分析</w:t>
      </w:r>
      <w:r>
        <w:rPr>
          <w:rFonts w:hint="eastAsia"/>
        </w:rPr>
        <w:br/>
      </w:r>
      <w:r>
        <w:rPr>
          <w:rFonts w:hint="eastAsia"/>
        </w:rPr>
        <w:t>　　　　三、双酚A市场消费分析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2010-2011年世界主要地区双酚A工业态势分析</w:t>
      </w:r>
      <w:r>
        <w:rPr>
          <w:rFonts w:hint="eastAsia"/>
        </w:rPr>
        <w:br/>
      </w:r>
      <w:r>
        <w:rPr>
          <w:rFonts w:hint="eastAsia"/>
        </w:rPr>
        <w:t>　　　　一、美国双酚A （BPA）最新法规</w:t>
      </w:r>
      <w:r>
        <w:rPr>
          <w:rFonts w:hint="eastAsia"/>
        </w:rPr>
        <w:br/>
      </w:r>
      <w:r>
        <w:rPr>
          <w:rFonts w:hint="eastAsia"/>
        </w:rPr>
        <w:t>　　　　二、欧洲地区双酚A市场</w:t>
      </w:r>
      <w:r>
        <w:rPr>
          <w:rFonts w:hint="eastAsia"/>
        </w:rPr>
        <w:br/>
      </w:r>
      <w:r>
        <w:rPr>
          <w:rFonts w:hint="eastAsia"/>
        </w:rPr>
        <w:t>　　　　三、亚洲双酚A市场需求分析</w:t>
      </w:r>
      <w:r>
        <w:rPr>
          <w:rFonts w:hint="eastAsia"/>
        </w:rPr>
        <w:br/>
      </w:r>
      <w:r>
        <w:rPr>
          <w:rFonts w:hint="eastAsia"/>
        </w:rPr>
        <w:t>　　第三节 2011-2015年世界双酚A工业发展前景预测分析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2010-2011年中国双酚A行业运行环境分析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2010-2011年中国双酚A行业经济环境分析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一、双酚A（BPA）检测标准及方法</w:t>
      </w:r>
      <w:r>
        <w:rPr>
          <w:rFonts w:hint="eastAsia"/>
        </w:rPr>
        <w:br/>
      </w:r>
      <w:r>
        <w:rPr>
          <w:rFonts w:hint="eastAsia"/>
        </w:rPr>
        <w:t>　　　　二、白溴双酚A 化工行业标准</w:t>
      </w:r>
      <w:r>
        <w:rPr>
          <w:rFonts w:hint="eastAsia"/>
        </w:rPr>
        <w:br/>
      </w:r>
      <w:r>
        <w:rPr>
          <w:rFonts w:hint="eastAsia"/>
        </w:rPr>
        <w:t>　　　　三、双酚A型环氧树脂国标</w:t>
      </w:r>
      <w:r>
        <w:rPr>
          <w:rFonts w:hint="eastAsia"/>
        </w:rPr>
        <w:br/>
      </w:r>
      <w:r>
        <w:rPr>
          <w:rFonts w:hint="eastAsia"/>
        </w:rPr>
        <w:t>　　　　四、食品容器及包装材料用聚碳酸酯树脂卫生标准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第三节 2010-2011年中国双酚A行业社会环境分析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2010-2011年中国双酚A行业发展现状分析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2010-2011年中国双酚A市场运行现状分析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二、双酚A消费情况情况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</w:t>
      </w:r>
      <w:r>
        <w:rPr>
          <w:rFonts w:hint="eastAsia"/>
        </w:rPr>
        <w:br/>
      </w:r>
      <w:r>
        <w:rPr>
          <w:rFonts w:hint="eastAsia"/>
        </w:rPr>
        <w:t>　　第二节 2010-2011年中国双酚A产业发展形势分析</w:t>
      </w:r>
      <w:r>
        <w:rPr>
          <w:rFonts w:hint="eastAsia"/>
        </w:rPr>
        <w:br/>
      </w:r>
      <w:r>
        <w:rPr>
          <w:rFonts w:hint="eastAsia"/>
        </w:rPr>
        <w:t>　　　　一、双酚A生产工艺分析</w:t>
      </w:r>
      <w:r>
        <w:rPr>
          <w:rFonts w:hint="eastAsia"/>
        </w:rPr>
        <w:br/>
      </w:r>
      <w:r>
        <w:rPr>
          <w:rFonts w:hint="eastAsia"/>
        </w:rPr>
        <w:t>　　　　二、双酚A进出口贸易分析</w:t>
      </w:r>
      <w:r>
        <w:rPr>
          <w:rFonts w:hint="eastAsia"/>
        </w:rPr>
        <w:br/>
      </w:r>
      <w:r>
        <w:rPr>
          <w:rFonts w:hint="eastAsia"/>
        </w:rPr>
        <w:t>　　　　三、双酚A发展建议分析</w:t>
      </w:r>
      <w:r>
        <w:rPr>
          <w:rFonts w:hint="eastAsia"/>
        </w:rPr>
        <w:br/>
      </w:r>
      <w:r>
        <w:rPr>
          <w:rFonts w:hint="eastAsia"/>
        </w:rPr>
        <w:t>　　第三节 2010-2011年中国双酚A产业存在的问题与对策分析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2008-2010年中国4,4-异亚丙基联苯酚及其盐市场进出口数据分析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2008-2010年中国4,4-异亚丙基联苯酚及其盐出口统计</w:t>
      </w:r>
      <w:r>
        <w:rPr>
          <w:rFonts w:hint="eastAsia"/>
        </w:rPr>
        <w:br/>
      </w:r>
      <w:r>
        <w:rPr>
          <w:rFonts w:hint="eastAsia"/>
        </w:rPr>
        <w:t>　　第二节 2008-2010年中国4,4-异亚丙基联苯酚及其盐进口统计</w:t>
      </w:r>
      <w:r>
        <w:rPr>
          <w:rFonts w:hint="eastAsia"/>
        </w:rPr>
        <w:br/>
      </w:r>
      <w:r>
        <w:rPr>
          <w:rFonts w:hint="eastAsia"/>
        </w:rPr>
        <w:t>　　第三节 2008-2010年中国4,4-异亚丙基联苯酚及其盐进出口价格对比</w:t>
      </w:r>
      <w:r>
        <w:rPr>
          <w:rFonts w:hint="eastAsia"/>
        </w:rPr>
        <w:br/>
      </w:r>
      <w:r>
        <w:rPr>
          <w:rFonts w:hint="eastAsia"/>
        </w:rPr>
        <w:t>　　第四节 中国4,4-异亚丙基联苯酚及其盐进出口主要来源地及出口目的地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2010-2011年中国双酚A产业竞争格局分析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一、双酚A生产企业分布分析</w:t>
      </w:r>
      <w:r>
        <w:rPr>
          <w:rFonts w:hint="eastAsia"/>
        </w:rPr>
        <w:br/>
      </w:r>
      <w:r>
        <w:rPr>
          <w:rFonts w:hint="eastAsia"/>
        </w:rPr>
        <w:t>　　　　二、双酚A销售收入集中分析</w:t>
      </w:r>
      <w:r>
        <w:rPr>
          <w:rFonts w:hint="eastAsia"/>
        </w:rPr>
        <w:br/>
      </w:r>
      <w:r>
        <w:rPr>
          <w:rFonts w:hint="eastAsia"/>
        </w:rPr>
        <w:t>　　第二节 2010-2011年双酚A产业竞争现状分析</w:t>
      </w:r>
      <w:r>
        <w:rPr>
          <w:rFonts w:hint="eastAsia"/>
        </w:rPr>
        <w:br/>
      </w:r>
      <w:r>
        <w:rPr>
          <w:rFonts w:hint="eastAsia"/>
        </w:rPr>
        <w:t>　　　　一、双酚A价格竞争分析</w:t>
      </w:r>
      <w:r>
        <w:rPr>
          <w:rFonts w:hint="eastAsia"/>
        </w:rPr>
        <w:br/>
      </w:r>
      <w:r>
        <w:rPr>
          <w:rFonts w:hint="eastAsia"/>
        </w:rPr>
        <w:t>　　　　二、双酚A技术竞争分析</w:t>
      </w:r>
      <w:r>
        <w:rPr>
          <w:rFonts w:hint="eastAsia"/>
        </w:rPr>
        <w:br/>
      </w:r>
      <w:r>
        <w:rPr>
          <w:rFonts w:hint="eastAsia"/>
        </w:rPr>
        <w:t>　　　　三、双酚A行业竞争程度分析</w:t>
      </w:r>
      <w:r>
        <w:rPr>
          <w:rFonts w:hint="eastAsia"/>
        </w:rPr>
        <w:br/>
      </w:r>
      <w:r>
        <w:rPr>
          <w:rFonts w:hint="eastAsia"/>
        </w:rPr>
        <w:t>　　第三节 2010-2011年中国双酚A行业竞争策略分析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2010-2011年中国主要双酚公司竞争性财务数据分析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天津市有机化工二厂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2010-2011年中国双酚A原材料产业运行分析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2010-2011年中国丙酮工业市场现状分析</w:t>
      </w:r>
      <w:r>
        <w:rPr>
          <w:rFonts w:hint="eastAsia"/>
        </w:rPr>
        <w:br/>
      </w:r>
      <w:r>
        <w:rPr>
          <w:rFonts w:hint="eastAsia"/>
        </w:rPr>
        <w:t>　　　　一、丙酮生产现状</w:t>
      </w:r>
      <w:r>
        <w:rPr>
          <w:rFonts w:hint="eastAsia"/>
        </w:rPr>
        <w:br/>
      </w:r>
      <w:r>
        <w:rPr>
          <w:rFonts w:hint="eastAsia"/>
        </w:rPr>
        <w:t>　　　　二、丙酮进出口情况</w:t>
      </w:r>
      <w:r>
        <w:rPr>
          <w:rFonts w:hint="eastAsia"/>
        </w:rPr>
        <w:br/>
      </w:r>
      <w:r>
        <w:rPr>
          <w:rFonts w:hint="eastAsia"/>
        </w:rPr>
        <w:t>　　　　三、丙酮消费结构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2010-2011年中国聚碳酸酯市场运行情况分析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二、中国聚碳酸酯产能分析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第二节 2010-2011年中国聚碳酸酯消费需求情况分析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三、聚碳酸酯的进出口情况分析</w:t>
      </w:r>
      <w:r>
        <w:rPr>
          <w:rFonts w:hint="eastAsia"/>
        </w:rPr>
        <w:br/>
      </w:r>
      <w:r>
        <w:rPr>
          <w:rFonts w:hint="eastAsia"/>
        </w:rPr>
        <w:t>　　第三节 2010-2011年中国聚碳酸酯的市场价格分析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2010-2011年中国环氧树脂市场调研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2010-2011年中国环氧树脂行业发展策略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2011-2015年中国双酚A行业投资潜力分析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一、双酚A行业吸引力分析</w:t>
      </w:r>
      <w:r>
        <w:rPr>
          <w:rFonts w:hint="eastAsia"/>
        </w:rPr>
        <w:br/>
      </w:r>
      <w:r>
        <w:rPr>
          <w:rFonts w:hint="eastAsia"/>
        </w:rPr>
        <w:t>　　　　二、双酚A行业区域投资潜力分析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2011-2015年中国双酚A行业投资策略分析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2011-2015年中国双酚A行业发展前景预测分析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2011-2015年中国双酚A产品发展趋势预测分析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一、双酚A技术走势分析</w:t>
      </w:r>
      <w:r>
        <w:rPr>
          <w:rFonts w:hint="eastAsia"/>
        </w:rPr>
        <w:br/>
      </w:r>
      <w:r>
        <w:rPr>
          <w:rFonts w:hint="eastAsia"/>
        </w:rPr>
        <w:t>　　　　二、双酚A行业发展方向分析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2011-2015年中国双酚A行业市场发展前景预测分析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一、双酚A供给预测分析</w:t>
      </w:r>
      <w:r>
        <w:rPr>
          <w:rFonts w:hint="eastAsia"/>
        </w:rPr>
        <w:br/>
      </w:r>
      <w:r>
        <w:rPr>
          <w:rFonts w:hint="eastAsia"/>
        </w:rPr>
        <w:t>　　　　二、双酚A需求预测分析</w:t>
      </w:r>
      <w:r>
        <w:rPr>
          <w:rFonts w:hint="eastAsia"/>
        </w:rPr>
        <w:br/>
      </w:r>
      <w:r>
        <w:rPr>
          <w:rFonts w:hint="eastAsia"/>
        </w:rPr>
        <w:t>　　　　三、双酚A进出口形势预测分析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中:智林－2011-2015年中国双酚A行业市场盈利能力预测分析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2008-2010年中国4,4-异亚丙基联苯酚及其盐出口统计</w:t>
      </w:r>
      <w:r>
        <w:rPr>
          <w:rFonts w:hint="eastAsia"/>
        </w:rPr>
        <w:br/>
      </w:r>
      <w:r>
        <w:rPr>
          <w:rFonts w:hint="eastAsia"/>
        </w:rPr>
        <w:t>　　图表 2008-2010年中国4,4-异亚丙基联苯酚及其盐进口统计</w:t>
      </w:r>
      <w:r>
        <w:rPr>
          <w:rFonts w:hint="eastAsia"/>
        </w:rPr>
        <w:br/>
      </w:r>
      <w:r>
        <w:rPr>
          <w:rFonts w:hint="eastAsia"/>
        </w:rPr>
        <w:t>　　图表 2008-2010年中国4,4-异亚丙基联苯酚及其盐进出口价格对比</w:t>
      </w:r>
      <w:r>
        <w:rPr>
          <w:rFonts w:hint="eastAsia"/>
        </w:rPr>
        <w:br/>
      </w:r>
      <w:r>
        <w:rPr>
          <w:rFonts w:hint="eastAsia"/>
        </w:rPr>
        <w:t>　　图表 中国4,4-异亚丙基联苯酚及其盐进出口主要来源地及出口目的地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惠州忠信化工有限公司资产运行指标状况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惠州忠信化工有限公司资产负债能力指标分析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惠州忠信化工有限公司销售收入情况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惠州忠信化工有限公司成本费用构成情况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天津市有机化工二厂盈利指标情况</w:t>
      </w:r>
      <w:r>
        <w:rPr>
          <w:rFonts w:hint="eastAsia"/>
        </w:rPr>
        <w:br/>
      </w:r>
      <w:r>
        <w:rPr>
          <w:rFonts w:hint="eastAsia"/>
        </w:rPr>
        <w:t>　　图表 天津市有机化工二厂资产运行指标状况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天津市有机化工二厂资产负债能力指标分析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天津市有机化工二厂盈利能力情况</w:t>
      </w:r>
      <w:r>
        <w:rPr>
          <w:rFonts w:hint="eastAsia"/>
        </w:rPr>
        <w:br/>
      </w:r>
      <w:r>
        <w:rPr>
          <w:rFonts w:hint="eastAsia"/>
        </w:rPr>
        <w:t>　　图表 天津市有机化工二厂销售收入情况</w:t>
      </w:r>
      <w:r>
        <w:rPr>
          <w:rFonts w:hint="eastAsia"/>
        </w:rPr>
        <w:br/>
      </w:r>
      <w:r>
        <w:rPr>
          <w:rFonts w:hint="eastAsia"/>
        </w:rPr>
        <w:t>　　图表 天津市有机化工二厂成本费用构成情况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b3e36ddd489b" w:history="1">
        <w:r>
          <w:rPr>
            <w:rStyle w:val="Hyperlink"/>
          </w:rPr>
          <w:t>2011-2015年中国双酚A市场行情监测及投资前景研究报告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0b3e36ddd489b" w:history="1">
        <w:r>
          <w:rPr>
            <w:rStyle w:val="Hyperlink"/>
          </w:rPr>
          <w:t>https://www.20087.com/2011-06/R_2011_2015shuangfenshichangxingqingji.html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3faaa1b34dd8" w:history="1">
      <w:r>
        <w:rPr>
          <w:rStyle w:val="Hyperlink"/>
        </w:rPr>
        <w:t>2011-2015年中国双酚A市场行情监测及投资前景研究报告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angfenshichangxingqingji.html" TargetMode="External" Id="R4ad0b3e36dd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angfenshichangxingqingji.html" TargetMode="External" Id="Rb9ac3faaa1b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2011-06-17T05:06:00Z</dcterms:created>
  <dcterms:modified xsi:type="dcterms:W3CDTF">2011-06-17T06:06:00Z</dcterms:modified>
  <dc:subject>2011-2015年中国双酚A市场行情监测及投资前景研究报告</dc:subject>
  <dc:title>2011-2015年中国双酚A市场行情监测及投资前景研究报告</dc:title>
  <cp:keywords>2011-2015年中国双酚A市场行情监测及投资前景研究报告</cp:keywords>
  <dc:description>2011-2015年中国双酚A市场行情监测及投资前景研究报告</dc:description>
</cp:coreProperties>
</file>