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faf5e8d874f84" w:history="1">
              <w:r>
                <w:rPr>
                  <w:rStyle w:val="Hyperlink"/>
                </w:rPr>
                <w:t>2011-2015年中国女鞋品牌市场竞争力与投资前景研究报告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faf5e8d874f84" w:history="1">
              <w:r>
                <w:rPr>
                  <w:rStyle w:val="Hyperlink"/>
                </w:rPr>
                <w:t>2011-2015年中国女鞋品牌市场竞争力与投资前景研究报告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faf5e8d874f84" w:history="1">
                <w:r>
                  <w:rPr>
                    <w:rStyle w:val="Hyperlink"/>
                  </w:rPr>
                  <w:t>https://www.20087.com/2011-06/R_2011_2015nvxiepinpaishichangjingzhen235.html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的重要组成部分，近年来展现出多元化、个性化的发展趋势。消费者对鞋款风格、舒适度及功能性的需求日益提升，促使品牌不断创新设计，引入新材料与新技术，如记忆海绵鞋垫、防水透气面料等，以满足不同场合的穿着需求。同时，线上购物平台的兴起改变了传统的销售渠道，使消费者能够更便捷地接触到国内外的时尚品牌。</w:t>
      </w:r>
      <w:r>
        <w:rPr>
          <w:rFonts w:hint="eastAsia"/>
        </w:rPr>
        <w:br/>
      </w:r>
      <w:r>
        <w:rPr>
          <w:rFonts w:hint="eastAsia"/>
        </w:rPr>
        <w:t>　　未来，女鞋市场将更加注重消费者的个性化体验与情感共鸣，通过定制服务、限量版设计等方式，满足消费者对独特性与身份认同的追求。可持续时尚将成为行业的重要议题，环保材料与低碳生产工艺的应用将得到推广，响应全球环保潮流。此外，数字化技术的融合，如AR试穿、智能推荐系统，将提升消费者的购物体验，促进线上线下渠道的深度融合，推动女鞋市场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faf5e8d874f84" w:history="1">
        <w:r>
          <w:rPr>
            <w:rStyle w:val="Hyperlink"/>
          </w:rPr>
          <w:t>2011-2015年中国女鞋品牌市场竞争力与投资前景研究报告</w:t>
        </w:r>
      </w:hyperlink>
      <w:r>
        <w:rPr>
          <w:rFonts w:hint="eastAsia"/>
        </w:rPr>
        <w:t>》基于多年监测调研数据，结合女鞋行业现状与发展前景，全面分析了女鞋市场需求、市场规模、产业链构成、价格机制以及女鞋细分市场特性。女鞋报告客观评估了市场前景，预测了发展趋势，深入分析了品牌竞争、市场集中度及女鞋重点企业运营状况。同时，女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2010年中国女鞋行业运行环境分析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2010年国际女鞋环境分析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五、我国女鞋行业面临"反倾销"调查</w:t>
      </w:r>
      <w:r>
        <w:rPr>
          <w:rFonts w:hint="eastAsia"/>
        </w:rPr>
        <w:br/>
      </w:r>
      <w:r>
        <w:rPr>
          <w:rFonts w:hint="eastAsia"/>
        </w:rPr>
        <w:t>　　第三节 2010年女鞋主要上下游相关行业发展概况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2010年中国女鞋行业结构分析</w:t>
      </w:r>
      <w:r>
        <w:rPr>
          <w:rFonts w:hint="eastAsia"/>
        </w:rPr>
        <w:br/>
      </w:r>
      <w:r>
        <w:rPr>
          <w:rFonts w:hint="eastAsia"/>
        </w:rPr>
        <w:t>　　第一节 2010年中国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2010年中国女鞋行业竞争格局钢材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2010年中国女鞋行业的"波特五力模型"分析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2010年中国女鞋行业产能分析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2010年中国女鞋行业成本结构分析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2010年中国女鞋行业生产中存在的主要问题分析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2010年中国女鞋产业市场运行动态分析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2010年中国女鞋市场动态分析</w:t>
      </w:r>
      <w:r>
        <w:rPr>
          <w:rFonts w:hint="eastAsia"/>
        </w:rPr>
        <w:br/>
      </w:r>
      <w:r>
        <w:rPr>
          <w:rFonts w:hint="eastAsia"/>
        </w:rPr>
        <w:t>　　　　一、中国女鞋之都国际采购节 亮点聚焦</w:t>
      </w:r>
      <w:r>
        <w:rPr>
          <w:rFonts w:hint="eastAsia"/>
        </w:rPr>
        <w:br/>
      </w:r>
      <w:r>
        <w:rPr>
          <w:rFonts w:hint="eastAsia"/>
        </w:rPr>
        <w:t>　　　　二、经济危机下，女鞋市场依然生机勃勃</w:t>
      </w:r>
      <w:r>
        <w:rPr>
          <w:rFonts w:hint="eastAsia"/>
        </w:rPr>
        <w:br/>
      </w:r>
      <w:r>
        <w:rPr>
          <w:rFonts w:hint="eastAsia"/>
        </w:rPr>
        <w:t>　　　　三、女鞋市场面临的问题分析</w:t>
      </w:r>
      <w:r>
        <w:rPr>
          <w:rFonts w:hint="eastAsia"/>
        </w:rPr>
        <w:br/>
      </w:r>
      <w:r>
        <w:rPr>
          <w:rFonts w:hint="eastAsia"/>
        </w:rPr>
        <w:t>　　第二节 2010年中国女鞋消费需求特征分析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第三节 近几年中国女鞋市场销费情况同比分析</w:t>
      </w:r>
      <w:r>
        <w:rPr>
          <w:rFonts w:hint="eastAsia"/>
        </w:rPr>
        <w:br/>
      </w:r>
      <w:r>
        <w:rPr>
          <w:rFonts w:hint="eastAsia"/>
        </w:rPr>
        <w:t>　　　　一、2008年中国女鞋市场的消费总量分析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二、2009年中国女鞋市场的消费总量分析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三、2010年中国女鞋市场的消费总量分析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第四节 2010年影响女鞋行业供需关系的主要因素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2010年中国女鞋细分市场运行态势分析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2010年中国不同品牌女鞋市场分析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2010年中国不同种类用途女鞋市场分析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</w:t>
      </w:r>
      <w:r>
        <w:rPr>
          <w:rFonts w:hint="eastAsia"/>
        </w:rPr>
        <w:br/>
      </w:r>
      <w:r>
        <w:rPr>
          <w:rFonts w:hint="eastAsia"/>
        </w:rPr>
        <w:t>　　　　三、休闲类女鞋分析</w:t>
      </w:r>
      <w:r>
        <w:rPr>
          <w:rFonts w:hint="eastAsia"/>
        </w:rPr>
        <w:br/>
      </w:r>
      <w:r>
        <w:rPr>
          <w:rFonts w:hint="eastAsia"/>
        </w:rPr>
        <w:t>　　　　四、运动类女鞋分析</w:t>
      </w:r>
      <w:r>
        <w:rPr>
          <w:rFonts w:hint="eastAsia"/>
        </w:rPr>
        <w:br/>
      </w:r>
      <w:r>
        <w:rPr>
          <w:rFonts w:hint="eastAsia"/>
        </w:rPr>
        <w:t>　　　　五、凉鞋、拖鞋分析</w:t>
      </w:r>
      <w:r>
        <w:rPr>
          <w:rFonts w:hint="eastAsia"/>
        </w:rPr>
        <w:br/>
      </w:r>
      <w:r>
        <w:rPr>
          <w:rFonts w:hint="eastAsia"/>
        </w:rPr>
        <w:t>　　　　六、其他用途女鞋分析 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2010年中国不同材质女鞋市场分析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2010年国内假冒伪劣女鞋市场调查分析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2006-2009年中国女鞋产业相关行业主要数据指标监测分析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2006-2010年中国纺织面料鞋的制造行业主要数据监测分析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一、2006-2010年8月份中国纺织面料鞋的制造行业规模分析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二、2010年8月份中国纺织面料鞋的制造行业结构分析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三、2006-2010年8月份中国纺织面料鞋的制造行业产值分析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四、2006-2010年8月份中国纺织面料鞋的制造行业成本费用分析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五、2006-2010年8月份中国纺织面料鞋的制造行业盈利能力分析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2006-2010年中国皮鞋制造行业主要数据监测分析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2006-2010年中国橡胶靴鞋制造行业主要数据监测分析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一、2006-2010年8月份中国橡胶靴鞋制造行业规模分析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二、2010年8月份中国橡胶靴鞋制造行业结构分析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三、2006-2010年8月份中国橡胶靴鞋制造行业产值分析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四、2006-2010年8月份中国橡胶靴鞋制造行业成本费用分析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2006-2010年中国塑料鞋制造行业主要数据监测分析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二、2010年8月份中国塑料鞋制造行业结构分析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三、2006-2010年8月份中国塑料鞋制造行业产值分析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四、2006-2010年8月份中国塑料鞋制造行业成本费用分析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五、2006-2010年8月份中国塑料鞋制造行业盈利能力分析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2010年中国女鞋行业市场营销策略分析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2010年中国女鞋主要营销模式分析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2010年中国女鞋营销策略分析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2010年中国女鞋企业营销模式建议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1、女鞋企业的渠道建设</w:t>
      </w:r>
      <w:r>
        <w:rPr>
          <w:rFonts w:hint="eastAsia"/>
        </w:rPr>
        <w:br/>
      </w:r>
      <w:r>
        <w:rPr>
          <w:rFonts w:hint="eastAsia"/>
        </w:rPr>
        <w:t>　　　　　　2、女鞋企业的品牌建设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2006-2009年中国女鞋细分产品进出口贸易数据监测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一、2006-2009年中国女式过膝高统靴进口数据分析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二、2006-2009年中国女式过膝高统靴出口数据分析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三、2006-2009年中国女式过膝高统靴进出口平均单价分析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四、2006-2009年中国女式过膝高统靴进出口国家及地区分析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一、2006-2009年中国女式运动鞋进口数据分析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二、2006-2009年中国女式运动鞋出口数据分析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三、2006-2009年中国女式运动鞋进出口平均单价分析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四、2006-2009年中国女式运动鞋进出口国家及地区分析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一、2006-2009年中国女式皮鞋进口数据分析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二、2006-2009年中国女式皮鞋出口数据分析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三、2006-2009年中国女式皮鞋进出口平均单价分析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四、2006-2009年中国女式皮鞋进出口国家及地区分析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2010年一线品牌女鞋市场运行透析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三、百丽belle打造中国大陆最时尚女鞋销售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第五节 星期六STSAT女鞋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2010年中国女鞋行业主要品牌企业运行竞争力对比分析</w:t>
      </w:r>
      <w:r>
        <w:rPr>
          <w:rFonts w:hint="eastAsia"/>
        </w:rPr>
        <w:br/>
      </w:r>
      <w:r>
        <w:rPr>
          <w:rFonts w:hint="eastAsia"/>
        </w:rPr>
        <w:t>　　第一节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温州市鹿城达芙妮鞋业有限公司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浙江舒丹妮鞋业有限公司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佛山星期六鞋业有限公司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深圳珍兴鞋业有限公司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中山新宝鞋业有限公司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广州光华鞋业有限公司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惠阳兆吉鞋业有限公司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佛山市顺德区百利鞋业有限公司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2011-2015年中国女鞋产业运行前景展望分析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2011-2015年中国女鞋产业发展趋势分析</w:t>
      </w:r>
      <w:r>
        <w:rPr>
          <w:rFonts w:hint="eastAsia"/>
        </w:rPr>
        <w:br/>
      </w:r>
      <w:r>
        <w:rPr>
          <w:rFonts w:hint="eastAsia"/>
        </w:rPr>
        <w:t>　　　　一、女鞋产业工艺方向分析</w:t>
      </w:r>
      <w:r>
        <w:rPr>
          <w:rFonts w:hint="eastAsia"/>
        </w:rPr>
        <w:br/>
      </w:r>
      <w:r>
        <w:rPr>
          <w:rFonts w:hint="eastAsia"/>
        </w:rPr>
        <w:t>　　　　二、女鞋新产品设计</w:t>
      </w:r>
      <w:r>
        <w:rPr>
          <w:rFonts w:hint="eastAsia"/>
        </w:rPr>
        <w:br/>
      </w:r>
      <w:r>
        <w:rPr>
          <w:rFonts w:hint="eastAsia"/>
        </w:rPr>
        <w:t>　　　　三、女鞋流行趋势</w:t>
      </w:r>
      <w:r>
        <w:rPr>
          <w:rFonts w:hint="eastAsia"/>
        </w:rPr>
        <w:br/>
      </w:r>
      <w:r>
        <w:rPr>
          <w:rFonts w:hint="eastAsia"/>
        </w:rPr>
        <w:t>　　第二节 2011-2015年中国女鞋产业市场预测分析</w:t>
      </w:r>
      <w:r>
        <w:rPr>
          <w:rFonts w:hint="eastAsia"/>
        </w:rPr>
        <w:br/>
      </w:r>
      <w:r>
        <w:rPr>
          <w:rFonts w:hint="eastAsia"/>
        </w:rPr>
        <w:t>　　　　一、女鞋市场供给预测分析</w:t>
      </w:r>
      <w:r>
        <w:rPr>
          <w:rFonts w:hint="eastAsia"/>
        </w:rPr>
        <w:br/>
      </w:r>
      <w:r>
        <w:rPr>
          <w:rFonts w:hint="eastAsia"/>
        </w:rPr>
        <w:t>　　　　二、女鞋产业需求预测分析</w:t>
      </w:r>
      <w:r>
        <w:rPr>
          <w:rFonts w:hint="eastAsia"/>
        </w:rPr>
        <w:br/>
      </w:r>
      <w:r>
        <w:rPr>
          <w:rFonts w:hint="eastAsia"/>
        </w:rPr>
        <w:t>　　　　三、中国女鞋产业市场进出口预测分析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2011-2015年女鞋市场盈利预测分析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2011-2015年中国女鞋行业投资前景预测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2010年中国女鞋产业投资概况</w:t>
      </w:r>
      <w:r>
        <w:rPr>
          <w:rFonts w:hint="eastAsia"/>
        </w:rPr>
        <w:br/>
      </w:r>
      <w:r>
        <w:rPr>
          <w:rFonts w:hint="eastAsia"/>
        </w:rPr>
        <w:t>　　　　一、女鞋产业投资价值研究</w:t>
      </w:r>
      <w:r>
        <w:rPr>
          <w:rFonts w:hint="eastAsia"/>
        </w:rPr>
        <w:br/>
      </w:r>
      <w:r>
        <w:rPr>
          <w:rFonts w:hint="eastAsia"/>
        </w:rPr>
        <w:t>　　　　二、女鞋投资环境分析</w:t>
      </w:r>
      <w:r>
        <w:rPr>
          <w:rFonts w:hint="eastAsia"/>
        </w:rPr>
        <w:br/>
      </w:r>
      <w:r>
        <w:rPr>
          <w:rFonts w:hint="eastAsia"/>
        </w:rPr>
        <w:t>　　　　三、鞋业开始受到越来越多的投资者的关注</w:t>
      </w:r>
      <w:r>
        <w:rPr>
          <w:rFonts w:hint="eastAsia"/>
        </w:rPr>
        <w:br/>
      </w:r>
      <w:r>
        <w:rPr>
          <w:rFonts w:hint="eastAsia"/>
        </w:rPr>
        <w:t>　　第二节 2011-2015年中国女鞋市场投资机会分析</w:t>
      </w:r>
      <w:r>
        <w:rPr>
          <w:rFonts w:hint="eastAsia"/>
        </w:rPr>
        <w:br/>
      </w:r>
      <w:r>
        <w:rPr>
          <w:rFonts w:hint="eastAsia"/>
        </w:rPr>
        <w:t>　　　　一、鞋转移及升级的转换让传统鞋业焕发出了新一轮的商机</w:t>
      </w:r>
      <w:r>
        <w:rPr>
          <w:rFonts w:hint="eastAsia"/>
        </w:rPr>
        <w:br/>
      </w:r>
      <w:r>
        <w:rPr>
          <w:rFonts w:hint="eastAsia"/>
        </w:rPr>
        <w:t>　　　　二、东南沿海地区的鞋业进入品牌引投资人关注</w:t>
      </w:r>
      <w:r>
        <w:rPr>
          <w:rFonts w:hint="eastAsia"/>
        </w:rPr>
        <w:br/>
      </w:r>
      <w:r>
        <w:rPr>
          <w:rFonts w:hint="eastAsia"/>
        </w:rPr>
        <w:t>　　第三节 2011-2015年中国女鞋行业投资风险分析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2006-2009年中国女式过膝高统靴出口国家及地区分析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2006-2009年中国女式运动鞋出口国家及地区分析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2006-2009年中国女式皮鞋出口国家及地区分析</w:t>
      </w:r>
      <w:r>
        <w:rPr>
          <w:rFonts w:hint="eastAsia"/>
        </w:rPr>
        <w:br/>
      </w:r>
      <w:r>
        <w:rPr>
          <w:rFonts w:hint="eastAsia"/>
        </w:rPr>
        <w:t>　　图表 新百丽鞋业深圳有限公司主要经济指标走势图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新百丽鞋业深圳有限公司负债情况图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新百丽鞋业深圳有限公司成长能力指标走势图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温州市鹿城达芙妮鞋业有限公司成长能力指标走势图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浙江舒丹妮鞋业有限公司成长能力指标走势图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佛山星期六鞋业有限公司成长能力指标走势图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深圳珍兴鞋业有限公司负债指标走势图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深圳珍兴鞋业有限公司成长能力指标走势图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中山新宝鞋业有限公司负债指标走势图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中山新宝鞋业有限公司成长能力指标走势图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广州光华鞋业有限公司负债指标走势图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广州光华鞋业有限公司成长能力指标走势图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惠阳兆吉鞋业有限公司负债情况图</w:t>
      </w:r>
      <w:r>
        <w:rPr>
          <w:rFonts w:hint="eastAsia"/>
        </w:rPr>
        <w:br/>
      </w:r>
      <w:r>
        <w:rPr>
          <w:rFonts w:hint="eastAsia"/>
        </w:rPr>
        <w:t>　　图表 惠阳兆吉鞋业有限公司负债指标走势图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惠阳兆吉鞋业有限公司成长能力指标走势图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佛山市顺德区百利鞋业有限公司成长能力指标走势图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2011-2015年中国女鞋产业供给预测分析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2011-2015年中国女鞋产业市场进出口预测分析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faf5e8d874f84" w:history="1">
        <w:r>
          <w:rPr>
            <w:rStyle w:val="Hyperlink"/>
          </w:rPr>
          <w:t>2011-2015年中国女鞋品牌市场竞争力与投资前景研究报告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faf5e8d874f84" w:history="1">
        <w:r>
          <w:rPr>
            <w:rStyle w:val="Hyperlink"/>
          </w:rPr>
          <w:t>https://www.20087.com/2011-06/R_2011_2015nvxiepinpaishichangjingzhen235.html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030550934028" w:history="1">
      <w:r>
        <w:rPr>
          <w:rStyle w:val="Hyperlink"/>
        </w:rPr>
        <w:t>2011-2015年中国女鞋品牌市场竞争力与投资前景研究报告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vxiepinpaishichangjingzhen235.html" TargetMode="External" Id="R188faf5e8d8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vxiepinpaishichangjingzhen235.html" TargetMode="External" Id="R71a30305509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2011-06-04T04:29:00Z</dcterms:created>
  <dcterms:modified xsi:type="dcterms:W3CDTF">2011-06-04T05:29:00Z</dcterms:modified>
  <dc:subject>2011-2015年中国女鞋品牌市场竞争力与投资前景研究报告</dc:subject>
  <dc:title>2011-2015年中国女鞋品牌市场竞争力与投资前景研究报告</dc:title>
  <cp:keywords>2011-2015年中国女鞋品牌市场竞争力与投资前景研究报告</cp:keywords>
  <dc:description>2011-2015年中国女鞋品牌市场竞争力与投资前景研究报告</dc:description>
</cp:coreProperties>
</file>