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f8326a544efb" w:history="1">
              <w:r>
                <w:rPr>
                  <w:rStyle w:val="Hyperlink"/>
                </w:rPr>
                <w:t>2011-2015年中国实木门窗市场调研与调查及未来发展趋势预测分析报告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f8326a544efb" w:history="1">
              <w:r>
                <w:rPr>
                  <w:rStyle w:val="Hyperlink"/>
                </w:rPr>
                <w:t>2011-2015年中国实木门窗市场调研与调查及未来发展趋势预测分析报告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ff8326a544efb" w:history="1">
                <w:r>
                  <w:rPr>
                    <w:rStyle w:val="Hyperlink"/>
                  </w:rPr>
                  <w:t>https://www.20087.com/2011-06/R_2011_2015shimumenchuangshichangdiaoy.html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窗因其自然美观、环保健康而受到高端住宅市场的欢迎。现代制造技术结合传统工艺，实现了门窗的精密加工和多样化设计，包括隔音、保温、防潮等性能的提升。然而，实木资源有限和成本问题限制了其大规模应用。</w:t>
      </w:r>
      <w:r>
        <w:rPr>
          <w:rFonts w:hint="eastAsia"/>
        </w:rPr>
        <w:br/>
      </w:r>
      <w:r>
        <w:rPr>
          <w:rFonts w:hint="eastAsia"/>
        </w:rPr>
        <w:t>　　未来实木门窗行业将向可持续发展和个性化定制方向前进。市场调研网指出，采用FSC认证木材，以及通过回收再利用和人工林管理保障资源可持续。复合材料技术的应用，如实木复合门窗，将降低成本，同时保留实木质感，扩大市场覆盖面。智能门窗技术的融合，如自动开合、远程控制等，将提升居住体验。设计上，更强调个性化和文化元素，满足消费者对美学和情感价值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ff8326a544efb" w:history="1">
        <w:r>
          <w:rPr>
            <w:rStyle w:val="Hyperlink"/>
          </w:rPr>
          <w:t>2011-2015年中国实木门窗市场调研与调查及未来发展趋势预测分析报告</w:t>
        </w:r>
      </w:hyperlink>
      <w:r>
        <w:rPr>
          <w:rFonts w:hint="eastAsia"/>
        </w:rPr>
        <w:t>》，2011年实木门窗行业市场规模达 亿元，预计2015年市场规模将达 亿元，期间年均复合增长率（CAGR）达 %。报告系统分析实木门窗行业发展现状，结合国内外市场环境，解读实木门窗行业运行数据与产业链结构。报告研究实木门窗市场竞争格局，评估实木门窗重点企业经营策略，分析实木门窗技术发展现状与创新方向。基于对实木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实木门窗行业发展情况分析</w:t>
      </w:r>
      <w:r>
        <w:rPr>
          <w:rFonts w:hint="eastAsia"/>
        </w:rPr>
        <w:br/>
      </w:r>
      <w:r>
        <w:rPr>
          <w:rFonts w:hint="eastAsia"/>
        </w:rPr>
        <w:t>　　第一节 实木门窗行业发展分析</w:t>
      </w:r>
      <w:r>
        <w:rPr>
          <w:rFonts w:hint="eastAsia"/>
        </w:rPr>
        <w:br/>
      </w:r>
      <w:r>
        <w:rPr>
          <w:rFonts w:hint="eastAsia"/>
        </w:rPr>
        <w:t>　　　　一、实木门窗行业发展历程及现状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四、实木门窗行业生命周期分析</w:t>
      </w:r>
      <w:r>
        <w:rPr>
          <w:rFonts w:hint="eastAsia"/>
        </w:rPr>
        <w:br/>
      </w:r>
      <w:r>
        <w:rPr>
          <w:rFonts w:hint="eastAsia"/>
        </w:rPr>
        <w:t>　　第二节 实木门窗行业生产情况分析</w:t>
      </w:r>
      <w:r>
        <w:rPr>
          <w:rFonts w:hint="eastAsia"/>
        </w:rPr>
        <w:br/>
      </w:r>
      <w:r>
        <w:rPr>
          <w:rFonts w:hint="eastAsia"/>
        </w:rPr>
        <w:t>　　第三节 实木门窗行业对外贸易情况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实木门窗行业产业链分析</w:t>
      </w:r>
      <w:r>
        <w:rPr>
          <w:rFonts w:hint="eastAsia"/>
        </w:rPr>
        <w:br/>
      </w:r>
      <w:r>
        <w:rPr>
          <w:rFonts w:hint="eastAsia"/>
        </w:rPr>
        <w:t>　　第一节 实木门窗行业产业链分析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2011-2015年实木门窗行业竞争格局展望</w:t>
      </w:r>
      <w:r>
        <w:rPr>
          <w:rFonts w:hint="eastAsia"/>
        </w:rPr>
        <w:br/>
      </w:r>
      <w:r>
        <w:rPr>
          <w:rFonts w:hint="eastAsia"/>
        </w:rPr>
        <w:t>　　第一节 实木门窗行业的发展周期</w:t>
      </w:r>
      <w:r>
        <w:rPr>
          <w:rFonts w:hint="eastAsia"/>
        </w:rPr>
        <w:br/>
      </w:r>
      <w:r>
        <w:rPr>
          <w:rFonts w:hint="eastAsia"/>
        </w:rPr>
        <w:t>　　　　一、实木门窗行业的经济周期</w:t>
      </w:r>
      <w:r>
        <w:rPr>
          <w:rFonts w:hint="eastAsia"/>
        </w:rPr>
        <w:br/>
      </w:r>
      <w:r>
        <w:rPr>
          <w:rFonts w:hint="eastAsia"/>
        </w:rPr>
        <w:t>　　　　二、实木门窗行业的成熟度</w:t>
      </w:r>
      <w:r>
        <w:rPr>
          <w:rFonts w:hint="eastAsia"/>
        </w:rPr>
        <w:br/>
      </w:r>
      <w:r>
        <w:rPr>
          <w:rFonts w:hint="eastAsia"/>
        </w:rPr>
        <w:t>　　第二节 实木门窗行业历史竞争格局综述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一、实木门窗行业集中度分析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二、实木门窗行业竞争程度</w:t>
      </w:r>
      <w:r>
        <w:rPr>
          <w:rFonts w:hint="eastAsia"/>
        </w:rPr>
        <w:br/>
      </w:r>
      <w:r>
        <w:rPr>
          <w:rFonts w:hint="eastAsia"/>
        </w:rPr>
        <w:t>　　第三节 中国实木门窗行业SWOT分析与对策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[.中智林.]专家投资建议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f8326a544efb" w:history="1">
        <w:r>
          <w:rPr>
            <w:rStyle w:val="Hyperlink"/>
          </w:rPr>
          <w:t>2011-2015年中国实木门窗市场调研与调查及未来发展趋势预测分析报告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ff8326a544efb" w:history="1">
        <w:r>
          <w:rPr>
            <w:rStyle w:val="Hyperlink"/>
          </w:rPr>
          <w:t>https://www.20087.com/2011-06/R_2011_2015shimumenchuangshichangdiaoy.html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热点：实木门窗制作视频、实木门窗价格表、实木门窗厂家、实木门窗裂缝修复、实木门窗品牌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a0e57757e447b" w:history="1">
      <w:r>
        <w:rPr>
          <w:rStyle w:val="Hyperlink"/>
        </w:rPr>
        <w:t>2011-2015年中国实木门窗市场调研与调查及未来发展趋势预测分析报告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menchuangshichangdiaoy.html" TargetMode="External" Id="R428ff8326a5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menchuangshichangdiaoy.html" TargetMode="External" Id="Rd18a0e57757e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2011-06-07T01:41:00Z</dcterms:created>
  <dcterms:modified xsi:type="dcterms:W3CDTF">2011-06-07T02:41:00Z</dcterms:modified>
  <dc:subject>2011-2015年中国实木门窗市场调研与调查及未来发展趋势预测分析报告</dc:subject>
  <dc:title>2011-2015年中国实木门窗市场调研与调查及未来发展趋势预测分析报告</dc:title>
  <cp:keywords>2011-2015年中国实木门窗市场调研与调查及未来发展趋势预测分析报告</cp:keywords>
  <dc:description>2011-2015年中国实木门窗市场调研与调查及未来发展趋势预测分析报告</dc:description>
</cp:coreProperties>
</file>