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6b5f488894179" w:history="1">
              <w:r>
                <w:rPr>
                  <w:rStyle w:val="Hyperlink"/>
                </w:rPr>
                <w:t>2011-2015年中国广告板行业市场调研分析及未来投资前景分析报告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6b5f488894179" w:history="1">
              <w:r>
                <w:rPr>
                  <w:rStyle w:val="Hyperlink"/>
                </w:rPr>
                <w:t>2011-2015年中国广告板行业市场调研分析及未来投资前景分析报告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6b5f488894179" w:history="1">
                <w:r>
                  <w:rPr>
                    <w:rStyle w:val="Hyperlink"/>
                  </w:rPr>
                  <w:t>https://www.20087.com/2011-06/R_2011_2015guanggaobanxingyeshichangdi.html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板是一种传统的广告媒介，在数字媒体和户外广告的快速发展背景下仍然保持着重要地位。近年来，随着数字技术和新材料的应用，广告板不仅在提高画面质量和耐候性方面有所提高，还在产品的稳定性和操作便捷性方面进行了优化。此外，为了适应不同应用场景的需求，许多产品还具备了可调节的尺寸和多种材质的选择。随着广告业对高效传播手段的需求增加，广告板在提高性能的同时，也在不断寻求与数字技术的融合，如采用LED显示屏和动态显示技术。</w:t>
      </w:r>
      <w:r>
        <w:rPr>
          <w:rFonts w:hint="eastAsia"/>
        </w:rPr>
        <w:br/>
      </w:r>
      <w:r>
        <w:rPr>
          <w:rFonts w:hint="eastAsia"/>
        </w:rPr>
        <w:t>　　未来，广告板的发展将更加注重数字化和互动性。一方面，随着对高效传播手段的需求增长，广告板将更加注重提高其在画面质量和信息传递效率方面的表现，如通过采用更高分辨率的LED显示屏和动态显示技术来提高性能。另一方面，鉴于用户对互动性和个性化的需求增加，广告板将更加注重提供智能服务，如集成数据分析和用户行为追踪功能。此外，随着对产品质量和性能要求的提高，广告板还将更加注重提供易于安装和维护的解决方案，以适应不同的广告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6b5f488894179" w:history="1">
        <w:r>
          <w:rPr>
            <w:rStyle w:val="Hyperlink"/>
          </w:rPr>
          <w:t>2011-2015年中国广告板行业市场调研分析及未来投资前景分析报告</w:t>
        </w:r>
      </w:hyperlink>
      <w:r>
        <w:rPr>
          <w:rFonts w:hint="eastAsia"/>
        </w:rPr>
        <w:t>》是根据多年来对广告板产品的研究，结合广告板产品历年供需关系变化规律，对我国广告板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2006-2010年1-10月中国广告板市场规模分析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2010年1-9月我国广告板区域结构分析</w:t>
      </w:r>
      <w:r>
        <w:rPr>
          <w:rFonts w:hint="eastAsia"/>
        </w:rPr>
        <w:br/>
      </w:r>
      <w:r>
        <w:rPr>
          <w:rFonts w:hint="eastAsia"/>
        </w:rPr>
        <w:t>　　第三节 中国广告板区域市场规模分析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2010-2015年中国广告板市场规模预测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2006-2010年1-10月中国广告板产量统计分析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2006-2010年1-10月中国广告板历年消费量统计分析</w:t>
      </w:r>
      <w:r>
        <w:rPr>
          <w:rFonts w:hint="eastAsia"/>
        </w:rPr>
        <w:br/>
      </w:r>
      <w:r>
        <w:rPr>
          <w:rFonts w:hint="eastAsia"/>
        </w:rPr>
        <w:t>　　第三节 广告板产品目标客户群体调查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广告板产品的品牌市场调查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一、消费者对广告板品牌认知度宏观调查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二、消费者对广告板产品的品牌偏好调查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三、消费者对广告板品牌的首要认知渠道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五、广告板品牌忠诚度调查</w:t>
      </w:r>
      <w:r>
        <w:rPr>
          <w:rFonts w:hint="eastAsia"/>
        </w:rPr>
        <w:br/>
      </w:r>
      <w:r>
        <w:rPr>
          <w:rFonts w:hint="eastAsia"/>
        </w:rPr>
        <w:t>　　　　六、广告板品牌市场占有率调查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2006-2010年1-10月中国广告板产品平均价格趋向势分析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2010-2015年中国广告板产品价格趋向预测分析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2006-2010年1-10月中国广告板产品进出口量分析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一、2006-2010年1-10月中国广告板产品进口分析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二、2006-2010年1-10月中国广告板产品出口分析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2010-2015年中国广告板产品进出口市场预测分析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一、2010-2015年中国广告板产品进口预测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二、2010-2015年中国广告板产品出口预测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中国广告板产品竞争格局分析</w:t>
      </w:r>
      <w:r>
        <w:rPr>
          <w:rFonts w:hint="eastAsia"/>
        </w:rPr>
        <w:br/>
      </w:r>
      <w:r>
        <w:rPr>
          <w:rFonts w:hint="eastAsia"/>
        </w:rPr>
        <w:t>　　第一节 广告板行业历史竞争格局概况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一、广告板行业集中度分析</w:t>
      </w:r>
      <w:r>
        <w:rPr>
          <w:rFonts w:hint="eastAsia"/>
        </w:rPr>
        <w:br/>
      </w:r>
      <w:r>
        <w:rPr>
          <w:rFonts w:hint="eastAsia"/>
        </w:rPr>
        <w:t>　　　　二、广告板行业竞争程度分析</w:t>
      </w:r>
      <w:r>
        <w:rPr>
          <w:rFonts w:hint="eastAsia"/>
        </w:rPr>
        <w:br/>
      </w:r>
      <w:r>
        <w:rPr>
          <w:rFonts w:hint="eastAsia"/>
        </w:rPr>
        <w:t>　　第二节 广告板行业企业竞争状况分析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2010-2015年中国广告板产品竞争格局展望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2010-2015年中国广告板产品发展预测</w:t>
      </w:r>
      <w:r>
        <w:rPr>
          <w:rFonts w:hint="eastAsia"/>
        </w:rPr>
        <w:br/>
      </w:r>
      <w:r>
        <w:rPr>
          <w:rFonts w:hint="eastAsia"/>
        </w:rPr>
        <w:t>　　第一节 2010-2015年广告板行业产量预测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2010-2015年广告板行业市场规模产预测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2010-2015年广告板行业工业总产值预测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2010-2015年广告板行业销售收入预测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2010-2015年我国广告板行业投资价值与投资策略分析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2010-2015年中国广告板产品投资风险预警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中:智:林:－广告板行业投资策略分析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6b5f488894179" w:history="1">
        <w:r>
          <w:rPr>
            <w:rStyle w:val="Hyperlink"/>
          </w:rPr>
          <w:t>2011-2015年中国广告板行业市场调研分析及未来投资前景分析报告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6b5f488894179" w:history="1">
        <w:r>
          <w:rPr>
            <w:rStyle w:val="Hyperlink"/>
          </w:rPr>
          <w:t>https://www.20087.com/2011-06/R_2011_2015guanggaobanxingyeshichangdi.html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70f547ada4a43" w:history="1">
      <w:r>
        <w:rPr>
          <w:rStyle w:val="Hyperlink"/>
        </w:rPr>
        <w:t>2011-2015年中国广告板行业市场调研分析及未来投资前景分析报告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anggaobanxingyeshichangdi.html" TargetMode="External" Id="R0a76b5f48889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anggaobanxingyeshichangdi.html" TargetMode="External" Id="R16870f547ada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2011-06-30T01:00:00Z</dcterms:created>
  <dcterms:modified xsi:type="dcterms:W3CDTF">2011-06-30T02:00:00Z</dcterms:modified>
  <dc:subject>2011-2015年中国广告板行业市场调研分析及未来投资前景分析报告</dc:subject>
  <dc:title>2011-2015年中国广告板行业市场调研分析及未来投资前景分析报告</dc:title>
  <cp:keywords>2011-2015年中国广告板行业市场调研分析及未来投资前景分析报告</cp:keywords>
  <dc:description>2011-2015年中国广告板行业市场调研分析及未来投资前景分析报告</dc:description>
</cp:coreProperties>
</file>