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1110c1044fc7" w:history="1">
              <w:r>
                <w:rPr>
                  <w:rStyle w:val="Hyperlink"/>
                </w:rPr>
                <w:t>2011-2015年中国意外险市场调查分析及发展趋势研究报告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1110c1044fc7" w:history="1">
              <w:r>
                <w:rPr>
                  <w:rStyle w:val="Hyperlink"/>
                </w:rPr>
                <w:t>2011-2015年中国意外险市场调查分析及发展趋势研究报告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01110c1044fc7" w:history="1">
                <w:r>
                  <w:rPr>
                    <w:rStyle w:val="Hyperlink"/>
                  </w:rPr>
                  <w:t>https://www.20087.com/2011-06/R_2011_2015yiwaixianshichangdiaochafen.html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意外险行业相关概述</w:t>
      </w:r>
      <w:r>
        <w:rPr>
          <w:rFonts w:hint="eastAsia"/>
        </w:rPr>
        <w:br/>
      </w:r>
      <w:r>
        <w:rPr>
          <w:rFonts w:hint="eastAsia"/>
        </w:rPr>
        <w:t>　　第一节 保险业相关概述</w:t>
      </w:r>
      <w:r>
        <w:rPr>
          <w:rFonts w:hint="eastAsia"/>
        </w:rPr>
        <w:br/>
      </w:r>
      <w:r>
        <w:rPr>
          <w:rFonts w:hint="eastAsia"/>
        </w:rPr>
        <w:t>　　　　一、保险制度及保险服务界定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　　三、保险行业的特征分析</w:t>
      </w:r>
      <w:r>
        <w:rPr>
          <w:rFonts w:hint="eastAsia"/>
        </w:rPr>
        <w:br/>
      </w:r>
      <w:r>
        <w:rPr>
          <w:rFonts w:hint="eastAsia"/>
        </w:rPr>
        <w:t>　　　　四、保险行业在国民经济中的重要性分析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五、重要术语和行业相关统计数据</w:t>
      </w:r>
      <w:r>
        <w:rPr>
          <w:rFonts w:hint="eastAsia"/>
        </w:rPr>
        <w:br/>
      </w:r>
      <w:r>
        <w:rPr>
          <w:rFonts w:hint="eastAsia"/>
        </w:rPr>
        <w:t>　　第二节 意外险产业阐述</w:t>
      </w:r>
      <w:r>
        <w:rPr>
          <w:rFonts w:hint="eastAsia"/>
        </w:rPr>
        <w:br/>
      </w:r>
      <w:r>
        <w:rPr>
          <w:rFonts w:hint="eastAsia"/>
        </w:rPr>
        <w:t>　　　　一、意外险简述</w:t>
      </w:r>
      <w:r>
        <w:rPr>
          <w:rFonts w:hint="eastAsia"/>
        </w:rPr>
        <w:br/>
      </w:r>
      <w:r>
        <w:rPr>
          <w:rFonts w:hint="eastAsia"/>
        </w:rPr>
        <w:t>　　　　二、意外伤害保险保障项目</w:t>
      </w:r>
      <w:r>
        <w:rPr>
          <w:rFonts w:hint="eastAsia"/>
        </w:rPr>
        <w:br/>
      </w:r>
      <w:r>
        <w:rPr>
          <w:rFonts w:hint="eastAsia"/>
        </w:rPr>
        <w:t>　　　　三、意外险种类</w:t>
      </w:r>
      <w:r>
        <w:rPr>
          <w:rFonts w:hint="eastAsia"/>
        </w:rPr>
        <w:br/>
      </w:r>
      <w:r>
        <w:rPr>
          <w:rFonts w:hint="eastAsia"/>
        </w:rPr>
        <w:t>　　　　　　1、普通意外伤害保险合同</w:t>
      </w:r>
      <w:r>
        <w:rPr>
          <w:rFonts w:hint="eastAsia"/>
        </w:rPr>
        <w:br/>
      </w:r>
      <w:r>
        <w:rPr>
          <w:rFonts w:hint="eastAsia"/>
        </w:rPr>
        <w:t>　　　　　　2、团体意外伤害保险合同</w:t>
      </w:r>
      <w:r>
        <w:rPr>
          <w:rFonts w:hint="eastAsia"/>
        </w:rPr>
        <w:br/>
      </w:r>
      <w:r>
        <w:rPr>
          <w:rFonts w:hint="eastAsia"/>
        </w:rPr>
        <w:t>　　　　　　3、特种意外伤害保险合同</w:t>
      </w:r>
      <w:r>
        <w:rPr>
          <w:rFonts w:hint="eastAsia"/>
        </w:rPr>
        <w:br/>
      </w:r>
      <w:r>
        <w:rPr>
          <w:rFonts w:hint="eastAsia"/>
        </w:rPr>
        <w:t>　　　　四、意外险适购人群</w:t>
      </w:r>
      <w:r>
        <w:rPr>
          <w:rFonts w:hint="eastAsia"/>
        </w:rPr>
        <w:br/>
      </w:r>
      <w:r>
        <w:rPr>
          <w:rFonts w:hint="eastAsia"/>
        </w:rPr>
        <w:t>　　　　五、意外险赔付</w:t>
      </w:r>
      <w:r>
        <w:rPr>
          <w:rFonts w:hint="eastAsia"/>
        </w:rPr>
        <w:br/>
      </w:r>
      <w:r>
        <w:rPr>
          <w:rFonts w:hint="eastAsia"/>
        </w:rPr>
        <w:t>　　　　六、意外险保额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三、2007-2010年中国保险业各地区经营数据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2010-2011年中国保险市场面临的问题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2010-2011年中国保险市场发展思考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近几年中国保险业经营关键性财务数据监测</w:t>
      </w:r>
      <w:r>
        <w:rPr>
          <w:rFonts w:hint="eastAsia"/>
        </w:rPr>
        <w:br/>
      </w:r>
      <w:r>
        <w:rPr>
          <w:rFonts w:hint="eastAsia"/>
        </w:rPr>
        <w:t>　　第一节 2007-2010年中国保险业保费收入情况分析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三、2007-2010年中国保险业各地区经营数据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第二节 2006-2010年人寿保险公司保费收入状况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一、2006年人寿保险公司保费收入情况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二、2007年人寿保险公司原保险保费收入情况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三、2008年人寿保险公司保费收入情况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2006-2010年财产保险公司保费收入情况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一、2006年财产保险公司保费收入情况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二、2007年财产保险公司保费收入情况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三、2008年财产保险公司保费收入情况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三、2010年财产保险公司保费收入情况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近几年中国保险业资金运营状况分析</w:t>
      </w:r>
      <w:r>
        <w:rPr>
          <w:rFonts w:hint="eastAsia"/>
        </w:rPr>
        <w:br/>
      </w:r>
      <w:r>
        <w:rPr>
          <w:rFonts w:hint="eastAsia"/>
        </w:rPr>
        <w:t>　　第一节 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三、2010年保险资金运用</w:t>
      </w:r>
      <w:r>
        <w:rPr>
          <w:rFonts w:hint="eastAsia"/>
        </w:rPr>
        <w:br/>
      </w:r>
      <w:r>
        <w:rPr>
          <w:rFonts w:hint="eastAsia"/>
        </w:rPr>
        <w:t>　　　　四、2010年保险资金投资收益情况</w:t>
      </w:r>
      <w:r>
        <w:rPr>
          <w:rFonts w:hint="eastAsia"/>
        </w:rPr>
        <w:br/>
      </w:r>
      <w:r>
        <w:rPr>
          <w:rFonts w:hint="eastAsia"/>
        </w:rPr>
        <w:t>　　　　五、2010年保险资金运用平均收益率分析</w:t>
      </w:r>
      <w:r>
        <w:rPr>
          <w:rFonts w:hint="eastAsia"/>
        </w:rPr>
        <w:br/>
      </w:r>
      <w:r>
        <w:rPr>
          <w:rFonts w:hint="eastAsia"/>
        </w:rPr>
        <w:t>　　第二节 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一、2010年保险资金入市情况分析</w:t>
      </w:r>
      <w:r>
        <w:rPr>
          <w:rFonts w:hint="eastAsia"/>
        </w:rPr>
        <w:br/>
      </w:r>
      <w:r>
        <w:rPr>
          <w:rFonts w:hint="eastAsia"/>
        </w:rPr>
        <w:t>　　　　二、保险资金直接入市的市场影响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三、保险外汇资金境外运用渠道拓宽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2010-2011年中国意外险产业运行环境分析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2010-2011年中国意外险产业政策环境分析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一、保监会发布进一步规范意外险市场秩序工作方案</w:t>
      </w:r>
      <w:r>
        <w:rPr>
          <w:rFonts w:hint="eastAsia"/>
        </w:rPr>
        <w:br/>
      </w:r>
      <w:r>
        <w:rPr>
          <w:rFonts w:hint="eastAsia"/>
        </w:rPr>
        <w:t>　　　　二、保监会严控财险公司经营投资型产品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四、国际货运代理责任强制保险制度实施对意外险业的影响分析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2010-2011年中国意外险社会环境分析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二、社会治安状况</w:t>
      </w:r>
      <w:r>
        <w:rPr>
          <w:rFonts w:hint="eastAsia"/>
        </w:rPr>
        <w:br/>
      </w:r>
      <w:r>
        <w:rPr>
          <w:rFonts w:hint="eastAsia"/>
        </w:rPr>
        <w:t>　　　　三、社会流动人口集群分布</w:t>
      </w:r>
      <w:r>
        <w:rPr>
          <w:rFonts w:hint="eastAsia"/>
        </w:rPr>
        <w:br/>
      </w:r>
      <w:r>
        <w:rPr>
          <w:rFonts w:hint="eastAsia"/>
        </w:rPr>
        <w:t>　　　　四、近三年中国意外伤害事故发生率分析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2010-2011年中国意外险产业市场运行形势分析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2010-2011年中国意外险产业运行综述</w:t>
      </w:r>
      <w:r>
        <w:rPr>
          <w:rFonts w:hint="eastAsia"/>
        </w:rPr>
        <w:br/>
      </w:r>
      <w:r>
        <w:rPr>
          <w:rFonts w:hint="eastAsia"/>
        </w:rPr>
        <w:t>　　　　一、意外险发展成就回顾</w:t>
      </w:r>
      <w:r>
        <w:rPr>
          <w:rFonts w:hint="eastAsia"/>
        </w:rPr>
        <w:br/>
      </w:r>
      <w:r>
        <w:rPr>
          <w:rFonts w:hint="eastAsia"/>
        </w:rPr>
        <w:t>　　　　二、意外险经营标准</w:t>
      </w:r>
      <w:r>
        <w:rPr>
          <w:rFonts w:hint="eastAsia"/>
        </w:rPr>
        <w:br/>
      </w:r>
      <w:r>
        <w:rPr>
          <w:rFonts w:hint="eastAsia"/>
        </w:rPr>
        <w:t>　　　　三、上海交通工具意外险市场发展探析</w:t>
      </w:r>
      <w:r>
        <w:rPr>
          <w:rFonts w:hint="eastAsia"/>
        </w:rPr>
        <w:br/>
      </w:r>
      <w:r>
        <w:rPr>
          <w:rFonts w:hint="eastAsia"/>
        </w:rPr>
        <w:t>　　　　四、意外险市场面临重新洗牌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2010-2011年中国意外险产业运行动态分析</w:t>
      </w:r>
      <w:r>
        <w:rPr>
          <w:rFonts w:hint="eastAsia"/>
        </w:rPr>
        <w:br/>
      </w:r>
      <w:r>
        <w:rPr>
          <w:rFonts w:hint="eastAsia"/>
        </w:rPr>
        <w:t>　　　　一、深圳保监局综合治理短期意外险市场秩序初见成效</w:t>
      </w:r>
      <w:r>
        <w:rPr>
          <w:rFonts w:hint="eastAsia"/>
        </w:rPr>
        <w:br/>
      </w:r>
      <w:r>
        <w:rPr>
          <w:rFonts w:hint="eastAsia"/>
        </w:rPr>
        <w:t>　　　　二、意外险市场期待新年新气象</w:t>
      </w:r>
      <w:r>
        <w:rPr>
          <w:rFonts w:hint="eastAsia"/>
        </w:rPr>
        <w:br/>
      </w:r>
      <w:r>
        <w:rPr>
          <w:rFonts w:hint="eastAsia"/>
        </w:rPr>
        <w:t>　　　　三、意外险市场刮起整治风暴</w:t>
      </w:r>
      <w:r>
        <w:rPr>
          <w:rFonts w:hint="eastAsia"/>
        </w:rPr>
        <w:br/>
      </w:r>
      <w:r>
        <w:rPr>
          <w:rFonts w:hint="eastAsia"/>
        </w:rPr>
        <w:t>　　　　四、发展中国民营企业意外险的建议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2010-2011年中国意外险产业市场运行分析</w:t>
      </w:r>
      <w:r>
        <w:rPr>
          <w:rFonts w:hint="eastAsia"/>
        </w:rPr>
        <w:br/>
      </w:r>
      <w:r>
        <w:rPr>
          <w:rFonts w:hint="eastAsia"/>
        </w:rPr>
        <w:t>　　　　一、“财”“寿”欲分羹意外险市场</w:t>
      </w:r>
      <w:r>
        <w:rPr>
          <w:rFonts w:hint="eastAsia"/>
        </w:rPr>
        <w:br/>
      </w:r>
      <w:r>
        <w:rPr>
          <w:rFonts w:hint="eastAsia"/>
        </w:rPr>
        <w:t>　　　　二、太保寿险浙江意外险市场占有率</w:t>
      </w:r>
      <w:r>
        <w:rPr>
          <w:rFonts w:hint="eastAsia"/>
        </w:rPr>
        <w:br/>
      </w:r>
      <w:r>
        <w:rPr>
          <w:rFonts w:hint="eastAsia"/>
        </w:rPr>
        <w:t>　　　　三、各公司重金投入意外险市场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一、短期旅游意外险市场产品分析</w:t>
      </w:r>
      <w:r>
        <w:rPr>
          <w:rFonts w:hint="eastAsia"/>
        </w:rPr>
        <w:br/>
      </w:r>
      <w:r>
        <w:rPr>
          <w:rFonts w:hint="eastAsia"/>
        </w:rPr>
        <w:t>　　　　二、险企借力网络力拓意外险市场</w:t>
      </w:r>
      <w:r>
        <w:rPr>
          <w:rFonts w:hint="eastAsia"/>
        </w:rPr>
        <w:br/>
      </w:r>
      <w:r>
        <w:rPr>
          <w:rFonts w:hint="eastAsia"/>
        </w:rPr>
        <w:t>　　　　三、产险公司拓展意外险市场的路径探析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2010-2011年中国意外险业营销策略探讨分析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2010-2011年中国意外险市场营销状况分析</w:t>
      </w:r>
      <w:r>
        <w:rPr>
          <w:rFonts w:hint="eastAsia"/>
        </w:rPr>
        <w:br/>
      </w:r>
      <w:r>
        <w:rPr>
          <w:rFonts w:hint="eastAsia"/>
        </w:rPr>
        <w:t>　　　　一、航空意外险销售未见大幅波动</w:t>
      </w:r>
      <w:r>
        <w:rPr>
          <w:rFonts w:hint="eastAsia"/>
        </w:rPr>
        <w:br/>
      </w:r>
      <w:r>
        <w:rPr>
          <w:rFonts w:hint="eastAsia"/>
        </w:rPr>
        <w:t>　　　　二、美第三季财产意外险销售额</w:t>
      </w:r>
      <w:r>
        <w:rPr>
          <w:rFonts w:hint="eastAsia"/>
        </w:rPr>
        <w:br/>
      </w:r>
      <w:r>
        <w:rPr>
          <w:rFonts w:hint="eastAsia"/>
        </w:rPr>
        <w:t>　　　　三、意外险销售进入黄金期</w:t>
      </w:r>
      <w:r>
        <w:rPr>
          <w:rFonts w:hint="eastAsia"/>
        </w:rPr>
        <w:br/>
      </w:r>
      <w:r>
        <w:rPr>
          <w:rFonts w:hint="eastAsia"/>
        </w:rPr>
        <w:t>　　第二节 2010-2011年中国意外险打响网络销售战</w:t>
      </w:r>
      <w:r>
        <w:rPr>
          <w:rFonts w:hint="eastAsia"/>
        </w:rPr>
        <w:br/>
      </w:r>
      <w:r>
        <w:rPr>
          <w:rFonts w:hint="eastAsia"/>
        </w:rPr>
        <w:t>　　　　一、意外险增速爆冷</w:t>
      </w:r>
      <w:r>
        <w:rPr>
          <w:rFonts w:hint="eastAsia"/>
        </w:rPr>
        <w:br/>
      </w:r>
      <w:r>
        <w:rPr>
          <w:rFonts w:hint="eastAsia"/>
        </w:rPr>
        <w:t>　　　　二、电子保单助跑意外险</w:t>
      </w:r>
      <w:r>
        <w:rPr>
          <w:rFonts w:hint="eastAsia"/>
        </w:rPr>
        <w:br/>
      </w:r>
      <w:r>
        <w:rPr>
          <w:rFonts w:hint="eastAsia"/>
        </w:rPr>
        <w:t>　　　　三、网上超市价格占优</w:t>
      </w:r>
      <w:r>
        <w:rPr>
          <w:rFonts w:hint="eastAsia"/>
        </w:rPr>
        <w:br/>
      </w:r>
      <w:r>
        <w:rPr>
          <w:rFonts w:hint="eastAsia"/>
        </w:rPr>
        <w:t>　　　　四、部分网上销售的意外险</w:t>
      </w:r>
      <w:r>
        <w:rPr>
          <w:rFonts w:hint="eastAsia"/>
        </w:rPr>
        <w:br/>
      </w:r>
      <w:r>
        <w:rPr>
          <w:rFonts w:hint="eastAsia"/>
        </w:rPr>
        <w:t>　　第三节 2010-2011年中国意外险销售成功案例分析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2010-2011年中国意外险产业市场竞争新格局透析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2010-2011年中国保险业竞争总况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2010-2011年中国意外险产业竞争细分领域分析</w:t>
      </w:r>
      <w:r>
        <w:rPr>
          <w:rFonts w:hint="eastAsia"/>
        </w:rPr>
        <w:br/>
      </w:r>
      <w:r>
        <w:rPr>
          <w:rFonts w:hint="eastAsia"/>
        </w:rPr>
        <w:t>　　　　一、保险公司意外险市场竞争</w:t>
      </w:r>
      <w:r>
        <w:rPr>
          <w:rFonts w:hint="eastAsia"/>
        </w:rPr>
        <w:br/>
      </w:r>
      <w:r>
        <w:rPr>
          <w:rFonts w:hint="eastAsia"/>
        </w:rPr>
        <w:t>　　　　二、航空意外险放开竞争</w:t>
      </w:r>
      <w:r>
        <w:rPr>
          <w:rFonts w:hint="eastAsia"/>
        </w:rPr>
        <w:br/>
      </w:r>
      <w:r>
        <w:rPr>
          <w:rFonts w:hint="eastAsia"/>
        </w:rPr>
        <w:t>　　　　三、保险公司意外险市场竞争案例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2010-2011年中国意外险重点企业竞争性财务分析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2011-2015年中国意外险业发展前景预测分析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2011-2015年中国意外险业的发展前景及趋势分析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一、意外险业需求预测分析</w:t>
      </w:r>
      <w:r>
        <w:rPr>
          <w:rFonts w:hint="eastAsia"/>
        </w:rPr>
        <w:br/>
      </w:r>
      <w:r>
        <w:rPr>
          <w:rFonts w:hint="eastAsia"/>
        </w:rPr>
        <w:t>　　　　二、中国意外险的发展前景分析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三、中国意外险市场竞争格局发展趋势</w:t>
      </w:r>
      <w:r>
        <w:rPr>
          <w:rFonts w:hint="eastAsia"/>
        </w:rPr>
        <w:br/>
      </w:r>
      <w:r>
        <w:rPr>
          <w:rFonts w:hint="eastAsia"/>
        </w:rPr>
        <w:t>　　第三节 2011-2015年中国意外险产业盈利预测分析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2011-2015年中国意外险产业投资前景预测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2011-2015年中国意外险产业投资环境分析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2011-2015年中国意外险产业投资机会分析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2011-2015年中国意外险产业投资风险分析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2001-2007年保监局针对保险机构行政处罚实施情况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2006年世界非寿险市场保险深度和保险密度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1990-2005年意外险赔款支出与主要灾害损失对比表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2000-2006年中国意外险保费收入结构</w:t>
      </w:r>
      <w:r>
        <w:rPr>
          <w:rFonts w:hint="eastAsia"/>
        </w:rPr>
        <w:br/>
      </w:r>
      <w:r>
        <w:rPr>
          <w:rFonts w:hint="eastAsia"/>
        </w:rPr>
        <w:t>　　图表 2000-2006年中国车险保费收入及赔付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1997-2006年我国家财险保费及占比表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意外险公司数据大集中目标框架图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2011-2015年中国意外险产业盈利预测分析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1110c1044fc7" w:history="1">
        <w:r>
          <w:rPr>
            <w:rStyle w:val="Hyperlink"/>
          </w:rPr>
          <w:t>2011-2015年中国意外险市场调查分析及发展趋势研究报告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01110c1044fc7" w:history="1">
        <w:r>
          <w:rPr>
            <w:rStyle w:val="Hyperlink"/>
          </w:rPr>
          <w:t>https://www.20087.com/2011-06/R_2011_2015yiwaixianshichangdiaochafen.html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88ec2e5742ea" w:history="1">
      <w:r>
        <w:rPr>
          <w:rStyle w:val="Hyperlink"/>
        </w:rPr>
        <w:t>2011-2015年中国意外险市场调查分析及发展趋势研究报告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waixianshichangdiaochafen.html" TargetMode="External" Id="Re4401110c104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waixianshichangdiaochafen.html" TargetMode="External" Id="Rb7fc88ec2e5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2011-06-29T07:16:00Z</dcterms:created>
  <dcterms:modified xsi:type="dcterms:W3CDTF">2011-06-29T08:16:00Z</dcterms:modified>
  <dc:subject>2011-2015年中国意外险市场调查分析及发展趋势研究报告</dc:subject>
  <dc:title>2011-2015年中国意外险市场调查分析及发展趋势研究报告</dc:title>
  <cp:keywords>2011-2015年中国意外险市场调查分析及发展趋势研究报告</cp:keywords>
  <dc:description>2011-2015年中国意外险市场调查分析及发展趋势研究报告</dc:description>
</cp:coreProperties>
</file>