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a86e695294438" w:history="1">
              <w:r>
                <w:rPr>
                  <w:rStyle w:val="Hyperlink"/>
                </w:rPr>
                <w:t>2011-2015年中国教学用模型及教具市场应用及发展盈利预测报告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a86e695294438" w:history="1">
              <w:r>
                <w:rPr>
                  <w:rStyle w:val="Hyperlink"/>
                </w:rPr>
                <w:t>2011-2015年中国教学用模型及教具市场应用及发展盈利预测报告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a86e695294438" w:history="1">
                <w:r>
                  <w:rPr>
                    <w:rStyle w:val="Hyperlink"/>
                  </w:rPr>
                  <w:t>https://www.20087.com/2011-06/R_2011_2015jiaoxueyongmoxingjijiaojush.html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教学用模型及教具制造业相关概述</w:t>
      </w:r>
      <w:r>
        <w:rPr>
          <w:rFonts w:hint="eastAsia"/>
        </w:rPr>
        <w:br/>
      </w:r>
      <w:r>
        <w:rPr>
          <w:rFonts w:hint="eastAsia"/>
        </w:rPr>
        <w:t>　　第一节 教具的简述</w:t>
      </w:r>
      <w:r>
        <w:rPr>
          <w:rFonts w:hint="eastAsia"/>
        </w:rPr>
        <w:br/>
      </w:r>
      <w:r>
        <w:rPr>
          <w:rFonts w:hint="eastAsia"/>
        </w:rPr>
        <w:t>　　　　一、教具教育特点</w:t>
      </w:r>
      <w:r>
        <w:rPr>
          <w:rFonts w:hint="eastAsia"/>
        </w:rPr>
        <w:br/>
      </w:r>
      <w:r>
        <w:rPr>
          <w:rFonts w:hint="eastAsia"/>
        </w:rPr>
        <w:t>　　　　二、教具的分类</w:t>
      </w:r>
      <w:r>
        <w:rPr>
          <w:rFonts w:hint="eastAsia"/>
        </w:rPr>
        <w:br/>
      </w:r>
      <w:r>
        <w:rPr>
          <w:rFonts w:hint="eastAsia"/>
        </w:rPr>
        <w:t>　　　　三、教具的材料</w:t>
      </w:r>
      <w:r>
        <w:rPr>
          <w:rFonts w:hint="eastAsia"/>
        </w:rPr>
        <w:br/>
      </w:r>
      <w:r>
        <w:rPr>
          <w:rFonts w:hint="eastAsia"/>
        </w:rPr>
        <w:t>　　第二节 直观教具</w:t>
      </w:r>
      <w:r>
        <w:rPr>
          <w:rFonts w:hint="eastAsia"/>
        </w:rPr>
        <w:br/>
      </w:r>
      <w:r>
        <w:rPr>
          <w:rFonts w:hint="eastAsia"/>
        </w:rPr>
        <w:t>　　　　一、直观教具在教育中意义</w:t>
      </w:r>
      <w:r>
        <w:rPr>
          <w:rFonts w:hint="eastAsia"/>
        </w:rPr>
        <w:br/>
      </w:r>
      <w:r>
        <w:rPr>
          <w:rFonts w:hint="eastAsia"/>
        </w:rPr>
        <w:t>　　　　二、直观教具的应用</w:t>
      </w:r>
      <w:r>
        <w:rPr>
          <w:rFonts w:hint="eastAsia"/>
        </w:rPr>
        <w:br/>
      </w:r>
      <w:r>
        <w:rPr>
          <w:rFonts w:hint="eastAsia"/>
        </w:rPr>
        <w:t>　　第三节 教具在科技活动中的作用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2010-2011年世界教学用模型及教具制造行业发展概况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2010-2011年世界教学用模型及教具市场运行环境</w:t>
      </w:r>
      <w:r>
        <w:rPr>
          <w:rFonts w:hint="eastAsia"/>
        </w:rPr>
        <w:br/>
      </w:r>
      <w:r>
        <w:rPr>
          <w:rFonts w:hint="eastAsia"/>
        </w:rPr>
        <w:t>　　　　一、全球经济环境及教育投入</w:t>
      </w:r>
      <w:r>
        <w:rPr>
          <w:rFonts w:hint="eastAsia"/>
        </w:rPr>
        <w:br/>
      </w:r>
      <w:r>
        <w:rPr>
          <w:rFonts w:hint="eastAsia"/>
        </w:rPr>
        <w:t>　　　　二、全球教学用品市场规模</w:t>
      </w:r>
      <w:r>
        <w:rPr>
          <w:rFonts w:hint="eastAsia"/>
        </w:rPr>
        <w:br/>
      </w:r>
      <w:r>
        <w:rPr>
          <w:rFonts w:hint="eastAsia"/>
        </w:rPr>
        <w:t>　　　　三、全球就业形势</w:t>
      </w:r>
      <w:r>
        <w:rPr>
          <w:rFonts w:hint="eastAsia"/>
        </w:rPr>
        <w:br/>
      </w:r>
      <w:r>
        <w:rPr>
          <w:rFonts w:hint="eastAsia"/>
        </w:rPr>
        <w:t>　　第二节 2010-2011年世界教学用模型及教具制造行业运行分析</w:t>
      </w:r>
      <w:r>
        <w:rPr>
          <w:rFonts w:hint="eastAsia"/>
        </w:rPr>
        <w:br/>
      </w:r>
      <w:r>
        <w:rPr>
          <w:rFonts w:hint="eastAsia"/>
        </w:rPr>
        <w:t>　　　　一、世界模型教具产业发展特征</w:t>
      </w:r>
      <w:r>
        <w:rPr>
          <w:rFonts w:hint="eastAsia"/>
        </w:rPr>
        <w:br/>
      </w:r>
      <w:r>
        <w:rPr>
          <w:rFonts w:hint="eastAsia"/>
        </w:rPr>
        <w:t>　　　　二、世界模型教具产业技术现状</w:t>
      </w:r>
      <w:r>
        <w:rPr>
          <w:rFonts w:hint="eastAsia"/>
        </w:rPr>
        <w:br/>
      </w:r>
      <w:r>
        <w:rPr>
          <w:rFonts w:hint="eastAsia"/>
        </w:rPr>
        <w:t>　　　　三、世界模型教具产业市场供需</w:t>
      </w:r>
      <w:r>
        <w:rPr>
          <w:rFonts w:hint="eastAsia"/>
        </w:rPr>
        <w:br/>
      </w:r>
      <w:r>
        <w:rPr>
          <w:rFonts w:hint="eastAsia"/>
        </w:rPr>
        <w:t>　　　　四、世界模型教具价格走势</w:t>
      </w:r>
      <w:r>
        <w:rPr>
          <w:rFonts w:hint="eastAsia"/>
        </w:rPr>
        <w:br/>
      </w:r>
      <w:r>
        <w:rPr>
          <w:rFonts w:hint="eastAsia"/>
        </w:rPr>
        <w:t>　　第三节 2010-2011年世界教学用模型及教具主要国家运行分析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第四节 2011-2015年世界教学用模型及教具制造行业发展趋势分析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2010-2011年中国教学用模型及教具制造行业市场运行环境解析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2010-2011年中国教学用模型及教具制造行业经济环境分析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三、中国教育资金投入持续增长</w:t>
      </w:r>
      <w:r>
        <w:rPr>
          <w:rFonts w:hint="eastAsia"/>
        </w:rPr>
        <w:br/>
      </w:r>
      <w:r>
        <w:rPr>
          <w:rFonts w:hint="eastAsia"/>
        </w:rPr>
        <w:t>　　　　四、中国工业发展形势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九、进出口总额及增长率分析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2010-2011年中国教学用模型及教具制造行业政策环境分析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一、《上海市学前教育机构装备规范（试行）》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二、教学用模型及教具制造行业生产标准</w:t>
      </w:r>
      <w:r>
        <w:rPr>
          <w:rFonts w:hint="eastAsia"/>
        </w:rPr>
        <w:br/>
      </w:r>
      <w:r>
        <w:rPr>
          <w:rFonts w:hint="eastAsia"/>
        </w:rPr>
        <w:t>　　　　三、相关行业政策法规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2010-2011年中国教学用模型及教具制造行业技术环境分析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一、多用途多功能的通用便携式教具应用技术</w:t>
      </w:r>
      <w:r>
        <w:rPr>
          <w:rFonts w:hint="eastAsia"/>
        </w:rPr>
        <w:br/>
      </w:r>
      <w:r>
        <w:rPr>
          <w:rFonts w:hint="eastAsia"/>
        </w:rPr>
        <w:t>　　　　二、声光磁组合实验教具技术</w:t>
      </w:r>
      <w:r>
        <w:rPr>
          <w:rFonts w:hint="eastAsia"/>
        </w:rPr>
        <w:br/>
      </w:r>
      <w:r>
        <w:rPr>
          <w:rFonts w:hint="eastAsia"/>
        </w:rPr>
        <w:t>　　第四节 2010-2011年中国教学用模型及教具制造行业社会环境分析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四、中国育儿消费逐年飙升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2010-2011年中国教育产品整体运行态势分析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四、教育产品研发力度加大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一、市场鱼龙混杂，假冒产品众多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2010-2011年中国教育产品行业应对策略分析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2010-2011年中国教学用模型及教具制造行业发展现状综述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2010-2011年中国教学用模型及教具制造业动态分析</w:t>
      </w:r>
      <w:r>
        <w:rPr>
          <w:rFonts w:hint="eastAsia"/>
        </w:rPr>
        <w:br/>
      </w:r>
      <w:r>
        <w:rPr>
          <w:rFonts w:hint="eastAsia"/>
        </w:rPr>
        <w:t>　　　　一、语音教具等业务逐渐成为新的利润增长点</w:t>
      </w:r>
      <w:r>
        <w:rPr>
          <w:rFonts w:hint="eastAsia"/>
        </w:rPr>
        <w:br/>
      </w:r>
      <w:r>
        <w:rPr>
          <w:rFonts w:hint="eastAsia"/>
        </w:rPr>
        <w:t>　　　　二、直观教具调动学生学习的积极性</w:t>
      </w:r>
      <w:r>
        <w:rPr>
          <w:rFonts w:hint="eastAsia"/>
        </w:rPr>
        <w:br/>
      </w:r>
      <w:r>
        <w:rPr>
          <w:rFonts w:hint="eastAsia"/>
        </w:rPr>
        <w:t>　　　　三、领跑者创新早教模式</w:t>
      </w:r>
      <w:r>
        <w:rPr>
          <w:rFonts w:hint="eastAsia"/>
        </w:rPr>
        <w:br/>
      </w:r>
      <w:r>
        <w:rPr>
          <w:rFonts w:hint="eastAsia"/>
        </w:rPr>
        <w:t>　　第二节 2010-2011年中国教学用模型及教具制造业市场运行分析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三、价格波动情况分析</w:t>
      </w:r>
      <w:r>
        <w:rPr>
          <w:rFonts w:hint="eastAsia"/>
        </w:rPr>
        <w:br/>
      </w:r>
      <w:r>
        <w:rPr>
          <w:rFonts w:hint="eastAsia"/>
        </w:rPr>
        <w:t>　　第三节 2010-2011年中国教学用模型及教具制造业营销渠道分析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第四节 2010-2011年中国教学用模型及教具制造行业营销策略分析及建议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2004-2011年中国教学用模型及教具制造行业主要经济运行数据监测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2010-2011年中国教学用模型及教具制造行业应收账款分析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2004-2011年中国教学用模型及教具制造行业产值分析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2004-2011年中国教学用模型及教具制造行业成本费用分析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2004-2011年中国教学用模型及教具制造行业盈利能力分析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2010-2011年中国教学用模型及教具细分市场运行透析</w:t>
      </w:r>
      <w:r>
        <w:rPr>
          <w:rFonts w:hint="eastAsia"/>
        </w:rPr>
        <w:br/>
      </w:r>
      <w:r>
        <w:rPr>
          <w:rFonts w:hint="eastAsia"/>
        </w:rPr>
        <w:t>　　第一节 教学用模型</w:t>
      </w:r>
      <w:r>
        <w:rPr>
          <w:rFonts w:hint="eastAsia"/>
        </w:rPr>
        <w:br/>
      </w:r>
      <w:r>
        <w:rPr>
          <w:rFonts w:hint="eastAsia"/>
        </w:rPr>
        <w:t>　　第二节 教学用标本</w:t>
      </w:r>
      <w:r>
        <w:rPr>
          <w:rFonts w:hint="eastAsia"/>
        </w:rPr>
        <w:br/>
      </w:r>
      <w:r>
        <w:rPr>
          <w:rFonts w:hint="eastAsia"/>
        </w:rPr>
        <w:t>　　第三节 具有书写或绘画面的黑板、白板、石板及类似板</w:t>
      </w:r>
      <w:r>
        <w:rPr>
          <w:rFonts w:hint="eastAsia"/>
        </w:rPr>
        <w:br/>
      </w:r>
      <w:r>
        <w:rPr>
          <w:rFonts w:hint="eastAsia"/>
        </w:rPr>
        <w:t>　　第四节 算盘</w:t>
      </w:r>
      <w:r>
        <w:rPr>
          <w:rFonts w:hint="eastAsia"/>
        </w:rPr>
        <w:br/>
      </w:r>
      <w:r>
        <w:rPr>
          <w:rFonts w:hint="eastAsia"/>
        </w:rPr>
        <w:t>　　第五节 其他各种教学用教具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2008-2010年中国教学用模型及教具进出口数据统计情况</w:t>
      </w:r>
      <w:r>
        <w:rPr>
          <w:rFonts w:hint="eastAsia"/>
        </w:rPr>
        <w:br/>
      </w:r>
      <w:r>
        <w:rPr>
          <w:rFonts w:hint="eastAsia"/>
        </w:rPr>
        <w:t>　　第一节 2008-2010年中国专供示范的仪器、装置及模型市场进出口数据分析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一、2008-2010年中国专供示范的仪器、装置及模型出口统计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二、2008-2010年中国专供示范的仪器、装置及模型进口统计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三、2008-2010年中国专供示范的仪器、装置及模型进出口价格对比</w:t>
      </w:r>
      <w:r>
        <w:rPr>
          <w:rFonts w:hint="eastAsia"/>
        </w:rPr>
        <w:br/>
      </w:r>
      <w:r>
        <w:rPr>
          <w:rFonts w:hint="eastAsia"/>
        </w:rPr>
        <w:t>　　　　四、中国专供示范的仪器、装置及模型进出口主要来源地及出口目的地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2008-2010年中国具有书写或绘画面的石板、黑板市场进出口数据分析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一、2008-2010年中国具有书写或绘画面的石板、黑板出口统计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二、2008-2010年中国具有书写或绘画面的石板、黑板进口统计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三、2008-2010年中国具有书写或绘画面的石板、黑板进出口价格对比</w:t>
      </w:r>
      <w:r>
        <w:rPr>
          <w:rFonts w:hint="eastAsia"/>
        </w:rPr>
        <w:br/>
      </w:r>
      <w:r>
        <w:rPr>
          <w:rFonts w:hint="eastAsia"/>
        </w:rPr>
        <w:t>　　　　四、中国具有书写或绘画面的石板、黑板进出口主要来源地及出口目的地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2010-2011年中国教学用模型及教具制造行业竞争格局透析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2010-2011年中国教学用模型及教具制造行业竞争现状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三、设计理念的竞争</w:t>
      </w:r>
      <w:r>
        <w:rPr>
          <w:rFonts w:hint="eastAsia"/>
        </w:rPr>
        <w:br/>
      </w:r>
      <w:r>
        <w:rPr>
          <w:rFonts w:hint="eastAsia"/>
        </w:rPr>
        <w:t>　　第二节 2010-2011年中国教学用模型及教具制造产业集中度分析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2010-2011年中国教学用模型及教具制造行业策略分析</w:t>
      </w:r>
      <w:r>
        <w:rPr>
          <w:rFonts w:hint="eastAsia"/>
        </w:rPr>
        <w:br/>
      </w:r>
      <w:r>
        <w:rPr>
          <w:rFonts w:hint="eastAsia"/>
        </w:rPr>
        <w:t>　　第四节 2011-2015年中国教学用模型及教具制造行业竞争趋势分析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2010-2011年中国教学用模型及教具制造行业内重要企业竞争力分析</w:t>
      </w:r>
      <w:r>
        <w:rPr>
          <w:rFonts w:hint="eastAsia"/>
        </w:rPr>
        <w:br/>
      </w:r>
      <w:r>
        <w:rPr>
          <w:rFonts w:hint="eastAsia"/>
        </w:rPr>
        <w:t>　　第一节 宁波大风车教育器材有限公司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浙江三和科教仪器有限公司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余姚市益智达仪器有限公司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杭州晓松教具工艺品有限公司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广西鑫天翼科技有限公司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上海捷升教具厂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2011-2015年中国教学用模型及教具制造行业投资战略研究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2010-2011年中国教学用模型及教具制造业投资概况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一、教学用模型及教具制造业投资政策导向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2011-2015年中国教学用模型及教具制造行业投资机会分析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一、中国教学用模型及教具制造行业投资热点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2011-2015年中国教学用模型及教具制造行业投资风险预警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2011-2015年中国教学用模型及教具制造行业前景展望与趋势预测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2011-2015年中国教学用模型及教具制造行业发展前景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一、教学用模型及教具制造业前景预测</w:t>
      </w:r>
      <w:r>
        <w:rPr>
          <w:rFonts w:hint="eastAsia"/>
        </w:rPr>
        <w:br/>
      </w:r>
      <w:r>
        <w:rPr>
          <w:rFonts w:hint="eastAsia"/>
        </w:rPr>
        <w:t>　　　　二、教学用模型及教具材料前景预测</w:t>
      </w:r>
      <w:r>
        <w:rPr>
          <w:rFonts w:hint="eastAsia"/>
        </w:rPr>
        <w:br/>
      </w:r>
      <w:r>
        <w:rPr>
          <w:rFonts w:hint="eastAsia"/>
        </w:rPr>
        <w:t>　　第二节 2011-2015年中国教学用模型及教具制造行业新趋势探析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2011-2015年中国教学用模型及教具制造行业市场预测</w:t>
      </w:r>
      <w:r>
        <w:rPr>
          <w:rFonts w:hint="eastAsia"/>
        </w:rPr>
        <w:br/>
      </w:r>
      <w:r>
        <w:rPr>
          <w:rFonts w:hint="eastAsia"/>
        </w:rPr>
        <w:t>　　　　一、教学用模型及教具市场规模</w:t>
      </w:r>
      <w:r>
        <w:rPr>
          <w:rFonts w:hint="eastAsia"/>
        </w:rPr>
        <w:br/>
      </w:r>
      <w:r>
        <w:rPr>
          <w:rFonts w:hint="eastAsia"/>
        </w:rPr>
        <w:t>　　　　二、教学用模型及教具市场供需分析</w:t>
      </w:r>
      <w:r>
        <w:rPr>
          <w:rFonts w:hint="eastAsia"/>
        </w:rPr>
        <w:br/>
      </w:r>
      <w:r>
        <w:rPr>
          <w:rFonts w:hint="eastAsia"/>
        </w:rPr>
        <w:t>　　　　三、教学用模型及教具进出口贸易预测分析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2011-2015年中国教学用模型及教具市场盈利预测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2011-2015年中国教学用模型及教具制造行业发展策略探究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三、如何应对全球经济危机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2004-2011年中国教学用模型及教具制造行业盈利能力指标统计表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2008-2010年中国专供示范的仪器、装置及模型出口统计</w:t>
      </w:r>
      <w:r>
        <w:rPr>
          <w:rFonts w:hint="eastAsia"/>
        </w:rPr>
        <w:br/>
      </w:r>
      <w:r>
        <w:rPr>
          <w:rFonts w:hint="eastAsia"/>
        </w:rPr>
        <w:t>　　图表 2008-2010年中国专供示范的仪器、装置及模型进口统计</w:t>
      </w:r>
      <w:r>
        <w:rPr>
          <w:rFonts w:hint="eastAsia"/>
        </w:rPr>
        <w:br/>
      </w:r>
      <w:r>
        <w:rPr>
          <w:rFonts w:hint="eastAsia"/>
        </w:rPr>
        <w:t>　　图表 2008-2010年中国专供示范的仪器、装置及模型进出口价格对比</w:t>
      </w:r>
      <w:r>
        <w:rPr>
          <w:rFonts w:hint="eastAsia"/>
        </w:rPr>
        <w:br/>
      </w:r>
      <w:r>
        <w:rPr>
          <w:rFonts w:hint="eastAsia"/>
        </w:rPr>
        <w:t>　　图表 中国专供示范的仪器、装置及模型进出口主要来源地及出口目的地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2008-2010年中国具有书写或绘画面的石板、黑板出口统计</w:t>
      </w:r>
      <w:r>
        <w:rPr>
          <w:rFonts w:hint="eastAsia"/>
        </w:rPr>
        <w:br/>
      </w:r>
      <w:r>
        <w:rPr>
          <w:rFonts w:hint="eastAsia"/>
        </w:rPr>
        <w:t>　　图表 2008-2010年中国具有书写或绘画面的石板、黑板进口统计</w:t>
      </w:r>
      <w:r>
        <w:rPr>
          <w:rFonts w:hint="eastAsia"/>
        </w:rPr>
        <w:br/>
      </w:r>
      <w:r>
        <w:rPr>
          <w:rFonts w:hint="eastAsia"/>
        </w:rPr>
        <w:t>　　图表 2008-2010年中国具有书写或绘画面的石板、黑板进出口价格对比</w:t>
      </w:r>
      <w:r>
        <w:rPr>
          <w:rFonts w:hint="eastAsia"/>
        </w:rPr>
        <w:br/>
      </w:r>
      <w:r>
        <w:rPr>
          <w:rFonts w:hint="eastAsia"/>
        </w:rPr>
        <w:t>　　图表 中国具有书写或绘画面的石板、黑板进出口主要来源地及出口目的地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浙江三和科教仪器有限公司成本费用构成情况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余姚市益智达仪器有限公司成本费用构成情况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杭州晓松教具工艺品有限公司成本费用构成情况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广西鑫天翼科技有限公司盈利指标情况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广西鑫天翼科技有限公司资产运行指标状况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广西鑫天翼科技有限公司资产负债能力指标分析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广西鑫天翼科技有限公司盈利能力情况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广西鑫天翼科技有限公司销售收入情况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广西鑫天翼科技有限公司成本费用构成情况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上海捷升教具厂盈利指标情况</w:t>
      </w:r>
      <w:r>
        <w:rPr>
          <w:rFonts w:hint="eastAsia"/>
        </w:rPr>
        <w:br/>
      </w:r>
      <w:r>
        <w:rPr>
          <w:rFonts w:hint="eastAsia"/>
        </w:rPr>
        <w:t>　　图表 上海捷升教具厂资产运行指标状况</w:t>
      </w:r>
      <w:r>
        <w:rPr>
          <w:rFonts w:hint="eastAsia"/>
        </w:rPr>
        <w:br/>
      </w:r>
      <w:r>
        <w:rPr>
          <w:rFonts w:hint="eastAsia"/>
        </w:rPr>
        <w:t>　　图表 上海捷升教具厂资产负债能力指标分析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上海捷升教具厂盈利能力情况</w:t>
      </w:r>
      <w:r>
        <w:rPr>
          <w:rFonts w:hint="eastAsia"/>
        </w:rPr>
        <w:br/>
      </w:r>
      <w:r>
        <w:rPr>
          <w:rFonts w:hint="eastAsia"/>
        </w:rPr>
        <w:t>　　图表 上海捷升教具厂销售收入情况</w:t>
      </w:r>
      <w:r>
        <w:rPr>
          <w:rFonts w:hint="eastAsia"/>
        </w:rPr>
        <w:br/>
      </w:r>
      <w:r>
        <w:rPr>
          <w:rFonts w:hint="eastAsia"/>
        </w:rPr>
        <w:t>　　图表 上海捷升教具厂成本费用构成情况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2011-2015年中国教学用模型及教具制造行业发展前景预测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a86e695294438" w:history="1">
        <w:r>
          <w:rPr>
            <w:rStyle w:val="Hyperlink"/>
          </w:rPr>
          <w:t>2011-2015年中国教学用模型及教具市场应用及发展盈利预测报告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a86e695294438" w:history="1">
        <w:r>
          <w:rPr>
            <w:rStyle w:val="Hyperlink"/>
          </w:rPr>
          <w:t>https://www.20087.com/2011-06/R_2011_2015jiaoxueyongmoxingjijiaojush.html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26b9c280949d5" w:history="1">
      <w:r>
        <w:rPr>
          <w:rStyle w:val="Hyperlink"/>
        </w:rPr>
        <w:t>2011-2015年中国教学用模型及教具市场应用及发展盈利预测报告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oxueyongmoxingjijiaojush.html" TargetMode="External" Id="R086a86e6952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oxueyongmoxingjijiaojush.html" TargetMode="External" Id="Rfd126b9c2809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2011-06-16T07:11:00Z</dcterms:created>
  <dcterms:modified xsi:type="dcterms:W3CDTF">2011-06-16T08:11:00Z</dcterms:modified>
  <dc:subject>2011-2015年中国教学用模型及教具市场应用及发展盈利预测报告</dc:subject>
  <dc:title>2011-2015年中国教学用模型及教具市场应用及发展盈利预测报告</dc:title>
  <cp:keywords>2011-2015年中国教学用模型及教具市场应用及发展盈利预测报告</cp:keywords>
  <dc:description>2011-2015年中国教学用模型及教具市场应用及发展盈利预测报告</dc:description>
</cp:coreProperties>
</file>